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CD" w:rsidRPr="003046EE" w:rsidRDefault="00B132E5">
      <w:pPr>
        <w:rPr>
          <w:rFonts w:ascii="Times New Roman" w:hAnsi="Times New Roman" w:cs="Times New Roman"/>
          <w:b/>
          <w:sz w:val="36"/>
          <w:szCs w:val="36"/>
        </w:rPr>
      </w:pPr>
      <w:r w:rsidRPr="003046E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ТЕСТ</w:t>
      </w:r>
    </w:p>
    <w:p w:rsidR="00B132E5" w:rsidRPr="003046EE" w:rsidRDefault="00645FDA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>А.</w:t>
      </w:r>
      <w:r w:rsidR="00B132E5" w:rsidRPr="003046EE">
        <w:rPr>
          <w:rFonts w:ascii="Times New Roman" w:hAnsi="Times New Roman" w:cs="Times New Roman"/>
          <w:b/>
          <w:sz w:val="24"/>
          <w:szCs w:val="24"/>
        </w:rPr>
        <w:t>Сварк</w:t>
      </w:r>
      <w:r w:rsidR="00AD08EF">
        <w:rPr>
          <w:rFonts w:ascii="Times New Roman" w:hAnsi="Times New Roman" w:cs="Times New Roman"/>
          <w:b/>
          <w:sz w:val="24"/>
          <w:szCs w:val="24"/>
        </w:rPr>
        <w:t>а нагретым инструментом возможна</w:t>
      </w:r>
      <w:r w:rsidR="00B132E5" w:rsidRPr="003046EE">
        <w:rPr>
          <w:rFonts w:ascii="Times New Roman" w:hAnsi="Times New Roman" w:cs="Times New Roman"/>
          <w:b/>
          <w:sz w:val="24"/>
          <w:szCs w:val="24"/>
        </w:rPr>
        <w:t>:</w:t>
      </w:r>
    </w:p>
    <w:p w:rsidR="00B132E5" w:rsidRDefault="00B1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контакте свариваемых поверхностей с нагретым инструментом</w:t>
      </w:r>
    </w:p>
    <w:p w:rsidR="00B132E5" w:rsidRDefault="00B1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контакте </w:t>
      </w:r>
      <w:r w:rsidR="00645FDA">
        <w:rPr>
          <w:rFonts w:ascii="Times New Roman" w:hAnsi="Times New Roman" w:cs="Times New Roman"/>
          <w:sz w:val="24"/>
          <w:szCs w:val="24"/>
        </w:rPr>
        <w:t>свариваемых деталей с нагретой поверхностью инструмента</w:t>
      </w:r>
    </w:p>
    <w:p w:rsidR="00B132E5" w:rsidRDefault="00B1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45FDA">
        <w:rPr>
          <w:rFonts w:ascii="Times New Roman" w:hAnsi="Times New Roman" w:cs="Times New Roman"/>
          <w:sz w:val="24"/>
          <w:szCs w:val="24"/>
        </w:rPr>
        <w:t xml:space="preserve"> Оба варианта верны</w:t>
      </w:r>
    </w:p>
    <w:p w:rsidR="00645FDA" w:rsidRPr="003046EE" w:rsidRDefault="00645FDA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>Б.Сваркой оплавлением называют:</w:t>
      </w:r>
    </w:p>
    <w:p w:rsidR="00645FDA" w:rsidRDefault="00645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1.Сварку прямым нагревом</w:t>
      </w:r>
    </w:p>
    <w:p w:rsidR="00645FDA" w:rsidRDefault="00645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2.Сварку косвенным нагревом</w:t>
      </w:r>
    </w:p>
    <w:p w:rsidR="00645FDA" w:rsidRDefault="00645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3.Сварку комбинированным нагревом</w:t>
      </w:r>
    </w:p>
    <w:p w:rsidR="00645FDA" w:rsidRPr="003046EE" w:rsidRDefault="00645FDA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>В.</w:t>
      </w:r>
      <w:r w:rsidR="00F41532" w:rsidRPr="003046EE">
        <w:rPr>
          <w:rFonts w:ascii="Times New Roman" w:hAnsi="Times New Roman" w:cs="Times New Roman"/>
          <w:b/>
          <w:sz w:val="24"/>
          <w:szCs w:val="24"/>
        </w:rPr>
        <w:t>Сваркой проплавлением называют: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1.Сварку прямым нагревом 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2.Сварку косвенным нагревом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3.Сварку комбинированным нагревом</w:t>
      </w:r>
    </w:p>
    <w:p w:rsidR="00F41532" w:rsidRPr="003046EE" w:rsidRDefault="00F41532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 xml:space="preserve">Г.Сварка прямым нагревом применяется </w:t>
      </w:r>
      <w:proofErr w:type="gramStart"/>
      <w:r w:rsidRPr="003046E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3046EE">
        <w:rPr>
          <w:rFonts w:ascii="Times New Roman" w:hAnsi="Times New Roman" w:cs="Times New Roman"/>
          <w:b/>
          <w:sz w:val="24"/>
          <w:szCs w:val="24"/>
        </w:rPr>
        <w:t>: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1.Стыковых соединений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2.Угловых соединений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3.Нахлесточных соединений</w:t>
      </w:r>
    </w:p>
    <w:p w:rsidR="00F41532" w:rsidRDefault="00F4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F1B">
        <w:rPr>
          <w:rFonts w:ascii="Times New Roman" w:hAnsi="Times New Roman" w:cs="Times New Roman"/>
          <w:sz w:val="24"/>
          <w:szCs w:val="24"/>
        </w:rPr>
        <w:t>Торцевых соединений</w:t>
      </w:r>
    </w:p>
    <w:p w:rsidR="00E40F1B" w:rsidRPr="003046EE" w:rsidRDefault="00E40F1B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>Д.Прямой характер нагрева соединяемых поверхностей включает следующие стадии процесса (выстроить правильный порядок):</w:t>
      </w:r>
    </w:p>
    <w:p w:rsidR="00E40F1B" w:rsidRDefault="00E40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1.Разогрев, технологическая пауза, осадка</w:t>
      </w:r>
    </w:p>
    <w:p w:rsidR="00E40F1B" w:rsidRDefault="00E40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2.Осадка, технологическая пауза, разогрев</w:t>
      </w:r>
    </w:p>
    <w:p w:rsidR="00E40F1B" w:rsidRDefault="00E40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3.Технологическая пауза, осадка, разогрев</w:t>
      </w:r>
    </w:p>
    <w:p w:rsidR="00E40F1B" w:rsidRPr="003046EE" w:rsidRDefault="00E40F1B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>Е.</w:t>
      </w:r>
      <w:r w:rsidR="00041604" w:rsidRPr="003046EE">
        <w:rPr>
          <w:rFonts w:ascii="Times New Roman" w:hAnsi="Times New Roman" w:cs="Times New Roman"/>
          <w:b/>
          <w:sz w:val="24"/>
          <w:szCs w:val="24"/>
        </w:rPr>
        <w:t xml:space="preserve">Сварка нагретым клином применяется </w:t>
      </w:r>
      <w:proofErr w:type="gramStart"/>
      <w:r w:rsidR="00041604" w:rsidRPr="003046E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041604" w:rsidRPr="003046EE">
        <w:rPr>
          <w:rFonts w:ascii="Times New Roman" w:hAnsi="Times New Roman" w:cs="Times New Roman"/>
          <w:b/>
          <w:sz w:val="24"/>
          <w:szCs w:val="24"/>
        </w:rPr>
        <w:t>:</w:t>
      </w:r>
    </w:p>
    <w:p w:rsidR="00041604" w:rsidRDefault="0004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1.Нахлесточных соединений</w:t>
      </w:r>
    </w:p>
    <w:p w:rsidR="00041604" w:rsidRDefault="0004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2.Угловых соединений</w:t>
      </w:r>
    </w:p>
    <w:p w:rsidR="00041604" w:rsidRDefault="0004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3.Торцевых соединений</w:t>
      </w:r>
    </w:p>
    <w:p w:rsidR="00041604" w:rsidRDefault="0004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4.Все указанное верно</w:t>
      </w:r>
    </w:p>
    <w:p w:rsidR="00041604" w:rsidRPr="003046EE" w:rsidRDefault="00041604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lastRenderedPageBreak/>
        <w:t>Ж.Основные параметры сварки способа прямым нагревом:</w:t>
      </w:r>
    </w:p>
    <w:p w:rsidR="00041604" w:rsidRDefault="0004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B473B">
        <w:rPr>
          <w:rFonts w:ascii="Times New Roman" w:hAnsi="Times New Roman" w:cs="Times New Roman"/>
          <w:sz w:val="24"/>
          <w:szCs w:val="24"/>
        </w:rPr>
        <w:t>Температура нагревателя, время нагрева, давление оплавления, давление осадки, время выдержки под давлением</w:t>
      </w:r>
    </w:p>
    <w:p w:rsidR="009B473B" w:rsidRDefault="00041604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473B" w:rsidRPr="009B473B">
        <w:rPr>
          <w:rFonts w:ascii="Times New Roman" w:hAnsi="Times New Roman" w:cs="Times New Roman"/>
          <w:sz w:val="24"/>
          <w:szCs w:val="24"/>
        </w:rPr>
        <w:t xml:space="preserve"> </w:t>
      </w:r>
      <w:r w:rsidR="009B473B">
        <w:rPr>
          <w:rFonts w:ascii="Times New Roman" w:hAnsi="Times New Roman" w:cs="Times New Roman"/>
          <w:sz w:val="24"/>
          <w:szCs w:val="24"/>
        </w:rPr>
        <w:t>Температура охладителя, время нагрева, давление оплавления, давление осадки, время выдержки под давлением</w:t>
      </w:r>
    </w:p>
    <w:p w:rsidR="009B473B" w:rsidRDefault="00041604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B473B" w:rsidRPr="009B473B">
        <w:rPr>
          <w:rFonts w:ascii="Times New Roman" w:hAnsi="Times New Roman" w:cs="Times New Roman"/>
          <w:sz w:val="24"/>
          <w:szCs w:val="24"/>
        </w:rPr>
        <w:t xml:space="preserve"> </w:t>
      </w:r>
      <w:r w:rsidR="009B473B">
        <w:rPr>
          <w:rFonts w:ascii="Times New Roman" w:hAnsi="Times New Roman" w:cs="Times New Roman"/>
          <w:sz w:val="24"/>
          <w:szCs w:val="24"/>
        </w:rPr>
        <w:t xml:space="preserve">Температура </w:t>
      </w:r>
      <w:proofErr w:type="spellStart"/>
      <w:r w:rsidR="009B473B">
        <w:rPr>
          <w:rFonts w:ascii="Times New Roman" w:hAnsi="Times New Roman" w:cs="Times New Roman"/>
          <w:sz w:val="24"/>
          <w:szCs w:val="24"/>
        </w:rPr>
        <w:t>оплавителя</w:t>
      </w:r>
      <w:proofErr w:type="spellEnd"/>
      <w:r w:rsidR="009B473B">
        <w:rPr>
          <w:rFonts w:ascii="Times New Roman" w:hAnsi="Times New Roman" w:cs="Times New Roman"/>
          <w:sz w:val="24"/>
          <w:szCs w:val="24"/>
        </w:rPr>
        <w:t xml:space="preserve">, время нагрева, давление оплавления, давление </w:t>
      </w:r>
      <w:proofErr w:type="spellStart"/>
      <w:r w:rsidR="009B473B">
        <w:rPr>
          <w:rFonts w:ascii="Times New Roman" w:hAnsi="Times New Roman" w:cs="Times New Roman"/>
          <w:sz w:val="24"/>
          <w:szCs w:val="24"/>
        </w:rPr>
        <w:t>осадки</w:t>
      </w:r>
      <w:proofErr w:type="gramStart"/>
      <w:r w:rsidR="009B473B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9B473B">
        <w:rPr>
          <w:rFonts w:ascii="Times New Roman" w:hAnsi="Times New Roman" w:cs="Times New Roman"/>
          <w:sz w:val="24"/>
          <w:szCs w:val="24"/>
        </w:rPr>
        <w:t>ремя</w:t>
      </w:r>
      <w:proofErr w:type="spellEnd"/>
      <w:r w:rsidR="009B473B">
        <w:rPr>
          <w:rFonts w:ascii="Times New Roman" w:hAnsi="Times New Roman" w:cs="Times New Roman"/>
          <w:sz w:val="24"/>
          <w:szCs w:val="24"/>
        </w:rPr>
        <w:t xml:space="preserve"> выдержки под давлением.</w:t>
      </w:r>
    </w:p>
    <w:p w:rsidR="009B473B" w:rsidRPr="003046EE" w:rsidRDefault="00567EB9" w:rsidP="009B473B">
      <w:pPr>
        <w:rPr>
          <w:rFonts w:ascii="Times New Roman" w:hAnsi="Times New Roman" w:cs="Times New Roman"/>
          <w:b/>
          <w:sz w:val="24"/>
          <w:szCs w:val="24"/>
        </w:rPr>
      </w:pPr>
      <w:r w:rsidRPr="003046EE">
        <w:rPr>
          <w:rFonts w:ascii="Times New Roman" w:hAnsi="Times New Roman" w:cs="Times New Roman"/>
          <w:b/>
          <w:sz w:val="24"/>
          <w:szCs w:val="24"/>
        </w:rPr>
        <w:t>З.Сваркой с перегибом называют:</w:t>
      </w:r>
    </w:p>
    <w:p w:rsidR="00567EB9" w:rsidRDefault="00567EB9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1.Сварку несколькими инструментами в виде клиньев, с дальнейшим образованием сварного шва в зоне перегиба</w:t>
      </w:r>
    </w:p>
    <w:p w:rsidR="00567EB9" w:rsidRDefault="00567EB9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Сварку одиночным  инструментом в виде клина, с дальнейшим образованием сварного шва в зоне перегиба</w:t>
      </w:r>
    </w:p>
    <w:p w:rsidR="00567EB9" w:rsidRDefault="00567EB9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3.Оба утверждения применяют на практике</w:t>
      </w:r>
    </w:p>
    <w:p w:rsidR="00567EB9" w:rsidRPr="00567EB9" w:rsidRDefault="00567EB9" w:rsidP="009B473B">
      <w:pPr>
        <w:rPr>
          <w:rFonts w:ascii="Times New Roman" w:hAnsi="Times New Roman" w:cs="Times New Roman"/>
          <w:b/>
          <w:sz w:val="24"/>
          <w:szCs w:val="24"/>
        </w:rPr>
      </w:pPr>
      <w:r w:rsidRPr="00567EB9">
        <w:rPr>
          <w:rFonts w:ascii="Times New Roman" w:hAnsi="Times New Roman" w:cs="Times New Roman"/>
          <w:b/>
          <w:sz w:val="24"/>
          <w:szCs w:val="24"/>
        </w:rPr>
        <w:t>И.</w:t>
      </w:r>
      <w:r w:rsidR="00FA5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EB9">
        <w:rPr>
          <w:rFonts w:ascii="Times New Roman" w:hAnsi="Times New Roman" w:cs="Times New Roman"/>
          <w:b/>
          <w:sz w:val="24"/>
          <w:szCs w:val="24"/>
        </w:rPr>
        <w:t>Сваркой с закладными нагревателями называют:</w:t>
      </w:r>
    </w:p>
    <w:p w:rsidR="00567EB9" w:rsidRDefault="00567EB9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5868">
        <w:rPr>
          <w:rFonts w:ascii="Times New Roman" w:hAnsi="Times New Roman" w:cs="Times New Roman"/>
          <w:sz w:val="24"/>
          <w:szCs w:val="24"/>
        </w:rPr>
        <w:t xml:space="preserve">Сварку </w:t>
      </w:r>
      <w:proofErr w:type="spellStart"/>
      <w:r w:rsidR="00FA5868">
        <w:rPr>
          <w:rFonts w:ascii="Times New Roman" w:hAnsi="Times New Roman" w:cs="Times New Roman"/>
          <w:sz w:val="24"/>
          <w:szCs w:val="24"/>
        </w:rPr>
        <w:t>электросопротивлением</w:t>
      </w:r>
      <w:proofErr w:type="spellEnd"/>
    </w:p>
    <w:p w:rsidR="00567EB9" w:rsidRDefault="00567EB9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A5868">
        <w:rPr>
          <w:rFonts w:ascii="Times New Roman" w:hAnsi="Times New Roman" w:cs="Times New Roman"/>
          <w:sz w:val="24"/>
          <w:szCs w:val="24"/>
        </w:rPr>
        <w:t>Индукционную сварку</w:t>
      </w:r>
    </w:p>
    <w:p w:rsidR="00567EB9" w:rsidRDefault="00567EB9" w:rsidP="009B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A5868">
        <w:rPr>
          <w:rFonts w:ascii="Times New Roman" w:hAnsi="Times New Roman" w:cs="Times New Roman"/>
          <w:sz w:val="24"/>
          <w:szCs w:val="24"/>
        </w:rPr>
        <w:t>Оба утверждения верны</w:t>
      </w:r>
    </w:p>
    <w:p w:rsidR="00667F70" w:rsidRPr="00667F70" w:rsidRDefault="00667F70" w:rsidP="009B473B">
      <w:pPr>
        <w:rPr>
          <w:rFonts w:ascii="Times New Roman" w:hAnsi="Times New Roman" w:cs="Times New Roman"/>
          <w:b/>
          <w:sz w:val="24"/>
          <w:szCs w:val="24"/>
        </w:rPr>
      </w:pPr>
      <w:r w:rsidRPr="00667F70">
        <w:rPr>
          <w:rFonts w:ascii="Times New Roman" w:hAnsi="Times New Roman" w:cs="Times New Roman"/>
          <w:b/>
          <w:sz w:val="24"/>
          <w:szCs w:val="24"/>
        </w:rPr>
        <w:t xml:space="preserve">К.Сущность сварки </w:t>
      </w:r>
      <w:proofErr w:type="spellStart"/>
      <w:r w:rsidRPr="00667F70">
        <w:rPr>
          <w:rFonts w:ascii="Times New Roman" w:hAnsi="Times New Roman" w:cs="Times New Roman"/>
          <w:b/>
          <w:sz w:val="24"/>
          <w:szCs w:val="24"/>
        </w:rPr>
        <w:t>электросопротивлением</w:t>
      </w:r>
      <w:proofErr w:type="spellEnd"/>
      <w:r w:rsidRPr="00667F70">
        <w:rPr>
          <w:rFonts w:ascii="Times New Roman" w:hAnsi="Times New Roman" w:cs="Times New Roman"/>
          <w:b/>
          <w:sz w:val="24"/>
          <w:szCs w:val="24"/>
        </w:rPr>
        <w:t xml:space="preserve"> в следующем:</w:t>
      </w:r>
    </w:p>
    <w:p w:rsidR="00041604" w:rsidRDefault="00667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1.Расплавление полимера и затем сварка происходят в результат</w:t>
      </w:r>
      <w:r w:rsidR="00E6783A">
        <w:rPr>
          <w:rFonts w:ascii="Times New Roman" w:hAnsi="Times New Roman" w:cs="Times New Roman"/>
          <w:sz w:val="24"/>
          <w:szCs w:val="24"/>
        </w:rPr>
        <w:t>е протекания тока по проводнику</w:t>
      </w:r>
      <w:r>
        <w:rPr>
          <w:rFonts w:ascii="Times New Roman" w:hAnsi="Times New Roman" w:cs="Times New Roman"/>
          <w:sz w:val="24"/>
          <w:szCs w:val="24"/>
        </w:rPr>
        <w:t>, имеющему высокое электрическое сопротивление</w:t>
      </w:r>
    </w:p>
    <w:p w:rsidR="00667F70" w:rsidRDefault="00667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67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Расплавление полимера и затем сварка происходят в результате протекания тока по</w:t>
      </w:r>
      <w:r w:rsidR="0022744C">
        <w:rPr>
          <w:rFonts w:ascii="Times New Roman" w:hAnsi="Times New Roman" w:cs="Times New Roman"/>
          <w:sz w:val="24"/>
          <w:szCs w:val="24"/>
        </w:rPr>
        <w:t xml:space="preserve"> проводнику</w:t>
      </w:r>
      <w:r>
        <w:rPr>
          <w:rFonts w:ascii="Times New Roman" w:hAnsi="Times New Roman" w:cs="Times New Roman"/>
          <w:sz w:val="24"/>
          <w:szCs w:val="24"/>
        </w:rPr>
        <w:t>, имеющему пониженное электрическое сопротивление</w:t>
      </w:r>
    </w:p>
    <w:p w:rsidR="00667F70" w:rsidRDefault="00667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2744C">
        <w:rPr>
          <w:rFonts w:ascii="Times New Roman" w:hAnsi="Times New Roman" w:cs="Times New Roman"/>
          <w:sz w:val="24"/>
          <w:szCs w:val="24"/>
        </w:rPr>
        <w:t>Электрическое сопротивление проводника не имеет решающего значения</w:t>
      </w:r>
    </w:p>
    <w:p w:rsidR="0022744C" w:rsidRDefault="0022744C">
      <w:pPr>
        <w:rPr>
          <w:rFonts w:ascii="Times New Roman" w:hAnsi="Times New Roman" w:cs="Times New Roman"/>
          <w:b/>
          <w:sz w:val="24"/>
          <w:szCs w:val="24"/>
        </w:rPr>
      </w:pPr>
      <w:r w:rsidRPr="001C41E3">
        <w:rPr>
          <w:rFonts w:ascii="Times New Roman" w:hAnsi="Times New Roman" w:cs="Times New Roman"/>
          <w:b/>
          <w:sz w:val="24"/>
          <w:szCs w:val="24"/>
        </w:rPr>
        <w:t>Л.</w:t>
      </w:r>
      <w:r w:rsidR="001C41E3" w:rsidRPr="001C41E3">
        <w:rPr>
          <w:rFonts w:ascii="Times New Roman" w:hAnsi="Times New Roman" w:cs="Times New Roman"/>
          <w:b/>
          <w:sz w:val="24"/>
          <w:szCs w:val="24"/>
        </w:rPr>
        <w:t>Сварку закладным нагревателем целесообразно выполнять:</w:t>
      </w:r>
    </w:p>
    <w:p w:rsidR="001C41E3" w:rsidRPr="001C41E3" w:rsidRDefault="001C41E3">
      <w:pPr>
        <w:rPr>
          <w:rFonts w:ascii="Times New Roman" w:hAnsi="Times New Roman" w:cs="Times New Roman"/>
          <w:sz w:val="24"/>
          <w:szCs w:val="24"/>
        </w:rPr>
      </w:pPr>
      <w:r w:rsidRPr="001C41E3">
        <w:rPr>
          <w:rFonts w:ascii="Times New Roman" w:hAnsi="Times New Roman" w:cs="Times New Roman"/>
          <w:sz w:val="24"/>
          <w:szCs w:val="24"/>
        </w:rPr>
        <w:t>1</w:t>
      </w:r>
      <w:r w:rsidRPr="001C41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41E3">
        <w:rPr>
          <w:rFonts w:ascii="Times New Roman" w:hAnsi="Times New Roman" w:cs="Times New Roman"/>
          <w:sz w:val="24"/>
          <w:szCs w:val="24"/>
        </w:rPr>
        <w:t>Для любых видов сварных соединений и при любом пространственном положении</w:t>
      </w:r>
    </w:p>
    <w:p w:rsidR="001C41E3" w:rsidRPr="001C41E3" w:rsidRDefault="001C41E3">
      <w:pPr>
        <w:rPr>
          <w:rFonts w:ascii="Times New Roman" w:hAnsi="Times New Roman" w:cs="Times New Roman"/>
          <w:sz w:val="24"/>
          <w:szCs w:val="24"/>
        </w:rPr>
      </w:pPr>
      <w:r w:rsidRPr="001C41E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труднодоступных местах, в сложных условиях монтажа</w:t>
      </w:r>
    </w:p>
    <w:p w:rsidR="001C41E3" w:rsidRDefault="001C41E3">
      <w:pPr>
        <w:rPr>
          <w:rFonts w:ascii="Times New Roman" w:hAnsi="Times New Roman" w:cs="Times New Roman"/>
          <w:sz w:val="24"/>
          <w:szCs w:val="24"/>
        </w:rPr>
      </w:pPr>
      <w:r w:rsidRPr="001C41E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Оба утверждения верны</w:t>
      </w:r>
    </w:p>
    <w:p w:rsidR="001C41E3" w:rsidRDefault="001C41E3">
      <w:pPr>
        <w:rPr>
          <w:rFonts w:ascii="Times New Roman" w:hAnsi="Times New Roman" w:cs="Times New Roman"/>
          <w:b/>
          <w:sz w:val="24"/>
          <w:szCs w:val="24"/>
        </w:rPr>
      </w:pPr>
      <w:r w:rsidRPr="002A7DA9">
        <w:rPr>
          <w:rFonts w:ascii="Times New Roman" w:hAnsi="Times New Roman" w:cs="Times New Roman"/>
          <w:b/>
          <w:sz w:val="24"/>
          <w:szCs w:val="24"/>
        </w:rPr>
        <w:t>М.</w:t>
      </w:r>
      <w:r w:rsidR="002A7DA9" w:rsidRPr="002A7DA9">
        <w:rPr>
          <w:rFonts w:ascii="Times New Roman" w:hAnsi="Times New Roman" w:cs="Times New Roman"/>
          <w:b/>
          <w:sz w:val="24"/>
          <w:szCs w:val="24"/>
        </w:rPr>
        <w:t>Сущность сварки косвенным нагревом в следующем</w:t>
      </w:r>
      <w:r w:rsidR="002A7DA9">
        <w:rPr>
          <w:rFonts w:ascii="Times New Roman" w:hAnsi="Times New Roman" w:cs="Times New Roman"/>
          <w:b/>
          <w:sz w:val="24"/>
          <w:szCs w:val="24"/>
        </w:rPr>
        <w:t>:</w:t>
      </w:r>
    </w:p>
    <w:p w:rsidR="002A7DA9" w:rsidRPr="002A7DA9" w:rsidRDefault="002A7DA9">
      <w:pPr>
        <w:rPr>
          <w:rFonts w:ascii="Times New Roman" w:hAnsi="Times New Roman" w:cs="Times New Roman"/>
          <w:sz w:val="24"/>
          <w:szCs w:val="24"/>
        </w:rPr>
      </w:pPr>
      <w:r w:rsidRPr="002A7DA9">
        <w:rPr>
          <w:rFonts w:ascii="Times New Roman" w:hAnsi="Times New Roman" w:cs="Times New Roman"/>
          <w:sz w:val="24"/>
          <w:szCs w:val="24"/>
        </w:rPr>
        <w:t>1.</w:t>
      </w:r>
      <w:r w:rsidR="00927EE9" w:rsidRPr="00927EE9">
        <w:t xml:space="preserve"> </w:t>
      </w:r>
      <w:r w:rsidR="00927EE9">
        <w:rPr>
          <w:rFonts w:ascii="Times New Roman" w:hAnsi="Times New Roman" w:cs="Times New Roman"/>
          <w:sz w:val="24"/>
          <w:szCs w:val="24"/>
        </w:rPr>
        <w:t>Н</w:t>
      </w:r>
      <w:r w:rsidR="00927EE9" w:rsidRPr="00927EE9">
        <w:rPr>
          <w:rFonts w:ascii="Times New Roman" w:hAnsi="Times New Roman" w:cs="Times New Roman"/>
          <w:sz w:val="24"/>
          <w:szCs w:val="24"/>
        </w:rPr>
        <w:t>агрев свариваемых поверх</w:t>
      </w:r>
      <w:r w:rsidR="00927EE9">
        <w:rPr>
          <w:rFonts w:ascii="Times New Roman" w:hAnsi="Times New Roman" w:cs="Times New Roman"/>
          <w:sz w:val="24"/>
          <w:szCs w:val="24"/>
        </w:rPr>
        <w:t>ностей при сварке про</w:t>
      </w:r>
      <w:r w:rsidR="00927EE9" w:rsidRPr="00927EE9">
        <w:rPr>
          <w:rFonts w:ascii="Times New Roman" w:hAnsi="Times New Roman" w:cs="Times New Roman"/>
          <w:sz w:val="24"/>
          <w:szCs w:val="24"/>
        </w:rPr>
        <w:t>исходит за счет теплопроводности слоев</w:t>
      </w:r>
    </w:p>
    <w:p w:rsidR="00927EE9" w:rsidRDefault="002A7DA9">
      <w:pPr>
        <w:rPr>
          <w:rFonts w:ascii="Times New Roman" w:hAnsi="Times New Roman" w:cs="Times New Roman"/>
          <w:sz w:val="24"/>
          <w:szCs w:val="24"/>
        </w:rPr>
      </w:pPr>
      <w:r w:rsidRPr="002A7DA9">
        <w:rPr>
          <w:rFonts w:ascii="Times New Roman" w:hAnsi="Times New Roman" w:cs="Times New Roman"/>
          <w:sz w:val="24"/>
          <w:szCs w:val="24"/>
        </w:rPr>
        <w:t>2.</w:t>
      </w:r>
      <w:r w:rsidR="00927EE9" w:rsidRPr="00927EE9">
        <w:rPr>
          <w:rFonts w:ascii="Times New Roman" w:hAnsi="Times New Roman" w:cs="Times New Roman"/>
          <w:sz w:val="24"/>
          <w:szCs w:val="24"/>
        </w:rPr>
        <w:t xml:space="preserve"> </w:t>
      </w:r>
      <w:r w:rsidR="00927EE9">
        <w:rPr>
          <w:rFonts w:ascii="Times New Roman" w:hAnsi="Times New Roman" w:cs="Times New Roman"/>
          <w:sz w:val="24"/>
          <w:szCs w:val="24"/>
        </w:rPr>
        <w:t>Н</w:t>
      </w:r>
      <w:r w:rsidR="00927EE9" w:rsidRPr="00927EE9">
        <w:rPr>
          <w:rFonts w:ascii="Times New Roman" w:hAnsi="Times New Roman" w:cs="Times New Roman"/>
          <w:sz w:val="24"/>
          <w:szCs w:val="24"/>
        </w:rPr>
        <w:t>агрев свариваемых поверх</w:t>
      </w:r>
      <w:r w:rsidR="00927EE9">
        <w:rPr>
          <w:rFonts w:ascii="Times New Roman" w:hAnsi="Times New Roman" w:cs="Times New Roman"/>
          <w:sz w:val="24"/>
          <w:szCs w:val="24"/>
        </w:rPr>
        <w:t>ностей при сварке про</w:t>
      </w:r>
      <w:r w:rsidR="00927EE9" w:rsidRPr="00927EE9">
        <w:rPr>
          <w:rFonts w:ascii="Times New Roman" w:hAnsi="Times New Roman" w:cs="Times New Roman"/>
          <w:sz w:val="24"/>
          <w:szCs w:val="24"/>
        </w:rPr>
        <w:t xml:space="preserve">исходит за счет </w:t>
      </w:r>
      <w:r w:rsidR="00927EE9">
        <w:rPr>
          <w:rFonts w:ascii="Times New Roman" w:hAnsi="Times New Roman" w:cs="Times New Roman"/>
          <w:sz w:val="24"/>
          <w:szCs w:val="24"/>
        </w:rPr>
        <w:t>прямого контакта нагретого инструмента и свариваемых поверхностей</w:t>
      </w:r>
    </w:p>
    <w:p w:rsidR="002A7DA9" w:rsidRDefault="002A7DA9">
      <w:pPr>
        <w:rPr>
          <w:rFonts w:ascii="Times New Roman" w:hAnsi="Times New Roman" w:cs="Times New Roman"/>
          <w:sz w:val="24"/>
          <w:szCs w:val="24"/>
        </w:rPr>
      </w:pPr>
      <w:r w:rsidRPr="002A7DA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27EE9">
        <w:rPr>
          <w:rFonts w:ascii="Times New Roman" w:hAnsi="Times New Roman" w:cs="Times New Roman"/>
          <w:sz w:val="24"/>
          <w:szCs w:val="24"/>
        </w:rPr>
        <w:t>Условия нагрева не влияют на процесс нагрева и сварки</w:t>
      </w:r>
    </w:p>
    <w:p w:rsidR="00927EE9" w:rsidRDefault="00927EE9">
      <w:pPr>
        <w:rPr>
          <w:rFonts w:ascii="Times New Roman" w:hAnsi="Times New Roman" w:cs="Times New Roman"/>
          <w:b/>
          <w:sz w:val="24"/>
          <w:szCs w:val="24"/>
        </w:rPr>
      </w:pPr>
      <w:r w:rsidRPr="00927EE9">
        <w:rPr>
          <w:rFonts w:ascii="Times New Roman" w:hAnsi="Times New Roman" w:cs="Times New Roman"/>
          <w:b/>
          <w:sz w:val="24"/>
          <w:szCs w:val="24"/>
        </w:rPr>
        <w:t>Н.</w:t>
      </w:r>
      <w:r w:rsidRPr="00927EE9">
        <w:rPr>
          <w:b/>
        </w:rPr>
        <w:t xml:space="preserve"> </w:t>
      </w:r>
      <w:proofErr w:type="spellStart"/>
      <w:r w:rsidRPr="00927EE9">
        <w:rPr>
          <w:rFonts w:ascii="Times New Roman" w:hAnsi="Times New Roman" w:cs="Times New Roman"/>
          <w:b/>
          <w:sz w:val="24"/>
          <w:szCs w:val="24"/>
        </w:rPr>
        <w:t>Термоимпульсная</w:t>
      </w:r>
      <w:proofErr w:type="spellEnd"/>
      <w:r w:rsidRPr="00927EE9">
        <w:rPr>
          <w:rFonts w:ascii="Times New Roman" w:hAnsi="Times New Roman" w:cs="Times New Roman"/>
          <w:b/>
          <w:sz w:val="24"/>
          <w:szCs w:val="24"/>
        </w:rPr>
        <w:t xml:space="preserve">  сварка-это:</w:t>
      </w:r>
    </w:p>
    <w:p w:rsidR="00927EE9" w:rsidRPr="00927EE9" w:rsidRDefault="00927EE9">
      <w:pPr>
        <w:rPr>
          <w:rFonts w:ascii="Times New Roman" w:hAnsi="Times New Roman" w:cs="Times New Roman"/>
          <w:sz w:val="24"/>
          <w:szCs w:val="24"/>
        </w:rPr>
      </w:pPr>
      <w:r w:rsidRPr="00927EE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6695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арка </w:t>
      </w:r>
      <w:r w:rsidR="00F6695F">
        <w:rPr>
          <w:rFonts w:ascii="Times New Roman" w:hAnsi="Times New Roman" w:cs="Times New Roman"/>
          <w:sz w:val="24"/>
          <w:szCs w:val="24"/>
        </w:rPr>
        <w:t>кратковременными</w:t>
      </w:r>
      <w:r>
        <w:rPr>
          <w:rFonts w:ascii="Times New Roman" w:hAnsi="Times New Roman" w:cs="Times New Roman"/>
          <w:sz w:val="24"/>
          <w:szCs w:val="24"/>
        </w:rPr>
        <w:t>, но мощными и</w:t>
      </w:r>
      <w:r w:rsidR="00F66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пульсами, осуществляемая малоинерционными нагревательными элементами</w:t>
      </w:r>
    </w:p>
    <w:p w:rsidR="00F6695F" w:rsidRPr="00927EE9" w:rsidRDefault="00927EE9" w:rsidP="00F6695F">
      <w:pPr>
        <w:rPr>
          <w:rFonts w:ascii="Times New Roman" w:hAnsi="Times New Roman" w:cs="Times New Roman"/>
          <w:sz w:val="24"/>
          <w:szCs w:val="24"/>
        </w:rPr>
      </w:pPr>
      <w:r w:rsidRPr="00927EE9">
        <w:rPr>
          <w:rFonts w:ascii="Times New Roman" w:hAnsi="Times New Roman" w:cs="Times New Roman"/>
          <w:sz w:val="24"/>
          <w:szCs w:val="24"/>
        </w:rPr>
        <w:t>2.</w:t>
      </w:r>
      <w:r w:rsidR="00F6695F" w:rsidRPr="00F6695F">
        <w:rPr>
          <w:rFonts w:ascii="Times New Roman" w:hAnsi="Times New Roman" w:cs="Times New Roman"/>
          <w:sz w:val="24"/>
          <w:szCs w:val="24"/>
        </w:rPr>
        <w:t xml:space="preserve"> </w:t>
      </w:r>
      <w:r w:rsidR="00F6695F">
        <w:rPr>
          <w:rFonts w:ascii="Times New Roman" w:hAnsi="Times New Roman" w:cs="Times New Roman"/>
          <w:sz w:val="24"/>
          <w:szCs w:val="24"/>
        </w:rPr>
        <w:t>Сварка протяженными во времени</w:t>
      </w:r>
      <w:proofErr w:type="gramStart"/>
      <w:r w:rsidR="00F669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6695F">
        <w:rPr>
          <w:rFonts w:ascii="Times New Roman" w:hAnsi="Times New Roman" w:cs="Times New Roman"/>
          <w:sz w:val="24"/>
          <w:szCs w:val="24"/>
        </w:rPr>
        <w:t xml:space="preserve"> но умеренными по силе тока импульсами, осуществляемая малоинерционными нагревательными элементами</w:t>
      </w:r>
    </w:p>
    <w:p w:rsidR="00927EE9" w:rsidRPr="00F6695F" w:rsidRDefault="00927EE9">
      <w:pPr>
        <w:rPr>
          <w:rFonts w:ascii="Times New Roman" w:hAnsi="Times New Roman" w:cs="Times New Roman"/>
          <w:sz w:val="24"/>
          <w:szCs w:val="24"/>
        </w:rPr>
      </w:pPr>
      <w:r w:rsidRPr="00927EE9">
        <w:rPr>
          <w:rFonts w:ascii="Times New Roman" w:hAnsi="Times New Roman" w:cs="Times New Roman"/>
          <w:sz w:val="24"/>
          <w:szCs w:val="24"/>
        </w:rPr>
        <w:t>3</w:t>
      </w:r>
      <w:r w:rsidRPr="00F6695F">
        <w:rPr>
          <w:rFonts w:ascii="Times New Roman" w:hAnsi="Times New Roman" w:cs="Times New Roman"/>
          <w:sz w:val="24"/>
          <w:szCs w:val="24"/>
        </w:rPr>
        <w:t>.</w:t>
      </w:r>
      <w:r w:rsidR="00F6695F" w:rsidRPr="00F6695F">
        <w:rPr>
          <w:rFonts w:ascii="Times New Roman" w:hAnsi="Times New Roman" w:cs="Times New Roman"/>
          <w:sz w:val="24"/>
          <w:szCs w:val="24"/>
        </w:rPr>
        <w:t xml:space="preserve"> Параметры сварки в каждом определенном случае задаются </w:t>
      </w:r>
      <w:proofErr w:type="gramStart"/>
      <w:r w:rsidR="00F6695F" w:rsidRPr="00F6695F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="00F6695F" w:rsidRPr="00F6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95F" w:rsidRPr="00F6695F">
        <w:rPr>
          <w:rFonts w:ascii="Times New Roman" w:hAnsi="Times New Roman" w:cs="Times New Roman"/>
          <w:sz w:val="24"/>
          <w:szCs w:val="24"/>
        </w:rPr>
        <w:t>техкарты</w:t>
      </w:r>
      <w:proofErr w:type="spellEnd"/>
    </w:p>
    <w:p w:rsidR="001C41E3" w:rsidRPr="001C41E3" w:rsidRDefault="001C41E3">
      <w:pPr>
        <w:rPr>
          <w:rFonts w:ascii="Times New Roman" w:hAnsi="Times New Roman" w:cs="Times New Roman"/>
          <w:sz w:val="24"/>
          <w:szCs w:val="24"/>
        </w:rPr>
      </w:pPr>
    </w:p>
    <w:sectPr w:rsidR="001C41E3" w:rsidRPr="001C41E3" w:rsidSect="0079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2E5"/>
    <w:rsid w:val="00041604"/>
    <w:rsid w:val="00095F8D"/>
    <w:rsid w:val="001C41E3"/>
    <w:rsid w:val="0022744C"/>
    <w:rsid w:val="0025383B"/>
    <w:rsid w:val="002A7DA9"/>
    <w:rsid w:val="003046EE"/>
    <w:rsid w:val="00567EB9"/>
    <w:rsid w:val="00645FDA"/>
    <w:rsid w:val="00667F70"/>
    <w:rsid w:val="007946CD"/>
    <w:rsid w:val="00927EE9"/>
    <w:rsid w:val="009B473B"/>
    <w:rsid w:val="00AD08EF"/>
    <w:rsid w:val="00B132E5"/>
    <w:rsid w:val="00E40F1B"/>
    <w:rsid w:val="00E6783A"/>
    <w:rsid w:val="00F41532"/>
    <w:rsid w:val="00F6695F"/>
    <w:rsid w:val="00FA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2020-02-19T18:53:00Z</dcterms:created>
  <dcterms:modified xsi:type="dcterms:W3CDTF">2020-03-24T20:35:00Z</dcterms:modified>
</cp:coreProperties>
</file>