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1E75" w14:textId="3A352197" w:rsidR="001C6A6B" w:rsidRPr="001C6A6B" w:rsidRDefault="001C6A6B" w:rsidP="001C6A6B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C6A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ГАПОУ СО «Карпинский машиностроительный техникум»</w:t>
      </w:r>
    </w:p>
    <w:p w14:paraId="69AB74EC" w14:textId="77777777" w:rsidR="001C6A6B" w:rsidRPr="001C6A6B" w:rsidRDefault="001C6A6B" w:rsidP="001C6A6B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C6A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Учебно-производственный комплекс (УПК)</w:t>
      </w:r>
    </w:p>
    <w:p w14:paraId="71B17CD7" w14:textId="77777777" w:rsidR="001C6A6B" w:rsidRPr="001C6A6B" w:rsidRDefault="001C6A6B" w:rsidP="001C6A6B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6A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ЕДИНЫЙ КАТАЛОГ ПРОИЗВОДСТВЕННЫХ УСЛУГ</w:t>
      </w:r>
    </w:p>
    <w:tbl>
      <w:tblPr>
        <w:tblW w:w="0" w:type="auto"/>
        <w:tblCellSpacing w:w="15" w:type="dxa"/>
        <w:tblBorders>
          <w:insideH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23"/>
        <w:gridCol w:w="2053"/>
        <w:gridCol w:w="1408"/>
        <w:gridCol w:w="1739"/>
        <w:gridCol w:w="1387"/>
      </w:tblGrid>
      <w:tr w:rsidR="00430031" w:rsidRPr="001C6A6B" w14:paraId="03D41D8B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10F2EA7" w14:textId="77777777" w:rsidR="001C6A6B" w:rsidRPr="001C6A6B" w:rsidRDefault="001C6A6B" w:rsidP="001C6A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Услуга</w:t>
            </w:r>
          </w:p>
        </w:tc>
        <w:tc>
          <w:tcPr>
            <w:tcW w:w="893" w:type="dxa"/>
            <w:vAlign w:val="center"/>
            <w:hideMark/>
          </w:tcPr>
          <w:p w14:paraId="7E7DA1E5" w14:textId="77777777" w:rsidR="001C6A6B" w:rsidRPr="001C6A6B" w:rsidRDefault="001C6A6B" w:rsidP="001C6A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Код ОКВЭД</w:t>
            </w:r>
          </w:p>
        </w:tc>
        <w:tc>
          <w:tcPr>
            <w:tcW w:w="2023" w:type="dxa"/>
            <w:vAlign w:val="center"/>
            <w:hideMark/>
          </w:tcPr>
          <w:p w14:paraId="34B8B73E" w14:textId="77777777" w:rsidR="001C6A6B" w:rsidRPr="001C6A6B" w:rsidRDefault="001C6A6B" w:rsidP="001C6A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Описание работ</w:t>
            </w:r>
          </w:p>
        </w:tc>
        <w:tc>
          <w:tcPr>
            <w:tcW w:w="1378" w:type="dxa"/>
            <w:vAlign w:val="center"/>
            <w:hideMark/>
          </w:tcPr>
          <w:p w14:paraId="2D5A927A" w14:textId="77777777" w:rsidR="001C6A6B" w:rsidRPr="001C6A6B" w:rsidRDefault="001C6A6B" w:rsidP="001C6A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709" w:type="dxa"/>
            <w:vAlign w:val="center"/>
            <w:hideMark/>
          </w:tcPr>
          <w:p w14:paraId="06B21AB4" w14:textId="77777777" w:rsidR="001C6A6B" w:rsidRPr="001C6A6B" w:rsidRDefault="001C6A6B" w:rsidP="001C6A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Изображение</w:t>
            </w:r>
          </w:p>
        </w:tc>
        <w:tc>
          <w:tcPr>
            <w:tcW w:w="1342" w:type="dxa"/>
            <w:vAlign w:val="center"/>
            <w:hideMark/>
          </w:tcPr>
          <w:p w14:paraId="79B730B2" w14:textId="77777777" w:rsidR="001C6A6B" w:rsidRPr="001C6A6B" w:rsidRDefault="001C6A6B" w:rsidP="001C6A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Действие</w:t>
            </w:r>
          </w:p>
        </w:tc>
      </w:tr>
      <w:tr w:rsidR="00430031" w:rsidRPr="001C6A6B" w14:paraId="299AA472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B7E2127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РАЗДЕЛ 1. МЕТАЛЛООБРАБОТКА</w:t>
            </w:r>
          </w:p>
        </w:tc>
        <w:tc>
          <w:tcPr>
            <w:tcW w:w="893" w:type="dxa"/>
            <w:vAlign w:val="center"/>
            <w:hideMark/>
          </w:tcPr>
          <w:p w14:paraId="30CAD632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2023" w:type="dxa"/>
            <w:vAlign w:val="center"/>
            <w:hideMark/>
          </w:tcPr>
          <w:p w14:paraId="70880DE8" w14:textId="77777777" w:rsidR="001C6A6B" w:rsidRPr="001C6A6B" w:rsidRDefault="001C6A6B" w:rsidP="001C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vAlign w:val="center"/>
            <w:hideMark/>
          </w:tcPr>
          <w:p w14:paraId="2E8A8401" w14:textId="77777777" w:rsidR="001C6A6B" w:rsidRPr="001C6A6B" w:rsidRDefault="001C6A6B" w:rsidP="001C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Align w:val="center"/>
            <w:hideMark/>
          </w:tcPr>
          <w:p w14:paraId="12F6E49F" w14:textId="77777777" w:rsidR="001C6A6B" w:rsidRPr="001C6A6B" w:rsidRDefault="001C6A6B" w:rsidP="001C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vAlign w:val="center"/>
            <w:hideMark/>
          </w:tcPr>
          <w:p w14:paraId="24AD5B77" w14:textId="77777777" w:rsidR="001C6A6B" w:rsidRPr="001C6A6B" w:rsidRDefault="001C6A6B" w:rsidP="001C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031" w:rsidRPr="001C6A6B" w14:paraId="28584F2F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2CA37671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Токарная обработка</w:t>
            </w:r>
          </w:p>
        </w:tc>
        <w:tc>
          <w:tcPr>
            <w:tcW w:w="893" w:type="dxa"/>
            <w:vAlign w:val="center"/>
            <w:hideMark/>
          </w:tcPr>
          <w:p w14:paraId="16039C67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25.62</w:t>
            </w:r>
          </w:p>
        </w:tc>
        <w:tc>
          <w:tcPr>
            <w:tcW w:w="2023" w:type="dxa"/>
            <w:vAlign w:val="center"/>
            <w:hideMark/>
          </w:tcPr>
          <w:p w14:paraId="2393DC9C" w14:textId="71F4210C" w:rsidR="001C6A6B" w:rsidRPr="001C6A6B" w:rsidRDefault="002D5BEF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Точение</w:t>
            </w:r>
            <w:r w:rsidR="001C6A6B"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цилиндрических деталей, нарезание резьбы, растачивание отверстий на универсальных станках и ЧПУ.</w:t>
            </w:r>
          </w:p>
        </w:tc>
        <w:tc>
          <w:tcPr>
            <w:tcW w:w="1378" w:type="dxa"/>
            <w:vAlign w:val="center"/>
            <w:hideMark/>
          </w:tcPr>
          <w:p w14:paraId="7A830132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0ED1C1AB" w14:textId="0C1FBAF6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i/>
                <w:iCs/>
                <w:noProof/>
                <w:sz w:val="21"/>
                <w:szCs w:val="21"/>
              </w:rPr>
              <w:drawing>
                <wp:inline distT="0" distB="0" distL="0" distR="0" wp14:anchorId="38541D39" wp14:editId="0DF1F3D8">
                  <wp:extent cx="1121883" cy="952500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498" cy="975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1FFF832E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Запросить расчет работ</w:t>
            </w:r>
          </w:p>
        </w:tc>
      </w:tr>
      <w:tr w:rsidR="00430031" w:rsidRPr="001C6A6B" w14:paraId="5AE14A82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EE27EE3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Фрезерные работы</w:t>
            </w:r>
          </w:p>
        </w:tc>
        <w:tc>
          <w:tcPr>
            <w:tcW w:w="893" w:type="dxa"/>
            <w:vAlign w:val="center"/>
            <w:hideMark/>
          </w:tcPr>
          <w:p w14:paraId="322AA8E0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25.62</w:t>
            </w:r>
          </w:p>
        </w:tc>
        <w:tc>
          <w:tcPr>
            <w:tcW w:w="2023" w:type="dxa"/>
            <w:vAlign w:val="center"/>
            <w:hideMark/>
          </w:tcPr>
          <w:p w14:paraId="299D6E1F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Обработка плоскостей, пазов, уступов, изготовление шпоночных канавок и сложных профилей деталей.</w:t>
            </w:r>
          </w:p>
        </w:tc>
        <w:tc>
          <w:tcPr>
            <w:tcW w:w="1378" w:type="dxa"/>
            <w:vAlign w:val="center"/>
            <w:hideMark/>
          </w:tcPr>
          <w:p w14:paraId="17965F73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7ED87D7D" w14:textId="337DA3C2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i/>
                <w:iCs/>
                <w:noProof/>
                <w:sz w:val="21"/>
                <w:szCs w:val="21"/>
              </w:rPr>
              <w:drawing>
                <wp:inline distT="0" distB="0" distL="0" distR="0" wp14:anchorId="760007E4" wp14:editId="7A3B9B6D">
                  <wp:extent cx="1133475" cy="990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525325E3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Отправить чертеж</w:t>
            </w:r>
          </w:p>
        </w:tc>
      </w:tr>
      <w:tr w:rsidR="00430031" w:rsidRPr="001C6A6B" w14:paraId="39C849F7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D8C016C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Сварочные работы</w:t>
            </w:r>
          </w:p>
        </w:tc>
        <w:tc>
          <w:tcPr>
            <w:tcW w:w="893" w:type="dxa"/>
            <w:vAlign w:val="center"/>
            <w:hideMark/>
          </w:tcPr>
          <w:p w14:paraId="1F1F3F56" w14:textId="09582522" w:rsidR="001C6A6B" w:rsidRPr="001C6A6B" w:rsidRDefault="00402C40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25.62</w:t>
            </w:r>
          </w:p>
        </w:tc>
        <w:tc>
          <w:tcPr>
            <w:tcW w:w="2023" w:type="dxa"/>
            <w:vAlign w:val="center"/>
            <w:hideMark/>
          </w:tcPr>
          <w:p w14:paraId="0CCD9B70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Сварка полуавтоматом (MIG/MAG) и аргонодуговая сварка узлов, рам и каркасных металлоконструкций.</w:t>
            </w:r>
          </w:p>
        </w:tc>
        <w:tc>
          <w:tcPr>
            <w:tcW w:w="1378" w:type="dxa"/>
            <w:vAlign w:val="center"/>
            <w:hideMark/>
          </w:tcPr>
          <w:p w14:paraId="46D0DF52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56141924" w14:textId="03BF92B0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76B26A1" wp14:editId="14B5CD47">
                  <wp:extent cx="1121148" cy="1114425"/>
                  <wp:effectExtent l="0" t="0" r="3175" b="0"/>
                  <wp:docPr id="12" name="Рисунок 12" descr="Полуавтоматическая сварка MIG-MAG. Сварка нержавеющей и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луавтоматическая сварка MIG-MAG. Сварка нержавеющей и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916" cy="114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5C155770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Оценить стоимость сварки</w:t>
            </w:r>
          </w:p>
        </w:tc>
      </w:tr>
      <w:tr w:rsidR="00430031" w:rsidRPr="001C6A6B" w14:paraId="710403CA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3CA603F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РАЗДЕЛ 2. СТРОИТЕЛЬНЫЕ И МАЛЯРНЫЕ РАБОТЫ</w:t>
            </w:r>
          </w:p>
        </w:tc>
        <w:tc>
          <w:tcPr>
            <w:tcW w:w="893" w:type="dxa"/>
            <w:vAlign w:val="center"/>
            <w:hideMark/>
          </w:tcPr>
          <w:p w14:paraId="15DB30B9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2023" w:type="dxa"/>
            <w:vAlign w:val="center"/>
            <w:hideMark/>
          </w:tcPr>
          <w:p w14:paraId="14E8E8E6" w14:textId="77777777" w:rsidR="001C6A6B" w:rsidRPr="001C6A6B" w:rsidRDefault="001C6A6B" w:rsidP="001C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vAlign w:val="center"/>
            <w:hideMark/>
          </w:tcPr>
          <w:p w14:paraId="463B822A" w14:textId="77777777" w:rsidR="001C6A6B" w:rsidRPr="001C6A6B" w:rsidRDefault="001C6A6B" w:rsidP="001C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Align w:val="center"/>
            <w:hideMark/>
          </w:tcPr>
          <w:p w14:paraId="73FD7174" w14:textId="77777777" w:rsidR="001C6A6B" w:rsidRPr="001C6A6B" w:rsidRDefault="001C6A6B" w:rsidP="001C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vAlign w:val="center"/>
            <w:hideMark/>
          </w:tcPr>
          <w:p w14:paraId="5CF65411" w14:textId="77777777" w:rsidR="001C6A6B" w:rsidRPr="001C6A6B" w:rsidRDefault="001C6A6B" w:rsidP="001C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031" w:rsidRPr="001C6A6B" w14:paraId="68567F18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21240A3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Оклеивание обоев</w:t>
            </w:r>
          </w:p>
        </w:tc>
        <w:tc>
          <w:tcPr>
            <w:tcW w:w="893" w:type="dxa"/>
            <w:vAlign w:val="center"/>
            <w:hideMark/>
          </w:tcPr>
          <w:p w14:paraId="0C4E165B" w14:textId="77777777" w:rsidR="004E30FA" w:rsidRDefault="004E30FA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14:paraId="5146888D" w14:textId="02803A6D" w:rsidR="001C6A6B" w:rsidRPr="001C6A6B" w:rsidRDefault="004E30FA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43.33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</w:r>
          </w:p>
        </w:tc>
        <w:tc>
          <w:tcPr>
            <w:tcW w:w="2023" w:type="dxa"/>
            <w:vAlign w:val="center"/>
            <w:hideMark/>
          </w:tcPr>
          <w:p w14:paraId="19F1732D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Подготовка, грунтовка, подбор рисунка и аккуратная оклейка стен любыми типами обоев (</w:t>
            </w:r>
            <w:proofErr w:type="spellStart"/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флизелиновые</w:t>
            </w:r>
            <w:proofErr w:type="spellEnd"/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виниловые, бумажные).</w:t>
            </w:r>
          </w:p>
        </w:tc>
        <w:tc>
          <w:tcPr>
            <w:tcW w:w="1378" w:type="dxa"/>
            <w:vAlign w:val="center"/>
            <w:hideMark/>
          </w:tcPr>
          <w:p w14:paraId="5EDC32AD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409112EE" w14:textId="53EE7C03" w:rsidR="001C6A6B" w:rsidRPr="001C6A6B" w:rsidRDefault="00D94033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F18534E" wp14:editId="7AB74568">
                  <wp:extent cx="923925" cy="1019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467" cy="1030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18900683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Заказать услугу</w:t>
            </w:r>
          </w:p>
        </w:tc>
      </w:tr>
      <w:tr w:rsidR="00430031" w:rsidRPr="001C6A6B" w14:paraId="52BC5FE0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9569BB3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Шпаклевка стен</w:t>
            </w:r>
          </w:p>
        </w:tc>
        <w:tc>
          <w:tcPr>
            <w:tcW w:w="893" w:type="dxa"/>
            <w:vAlign w:val="center"/>
            <w:hideMark/>
          </w:tcPr>
          <w:p w14:paraId="6AA01604" w14:textId="5C85641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43.3</w:t>
            </w:r>
            <w:r w:rsidR="002D5BE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23" w:type="dxa"/>
            <w:vAlign w:val="center"/>
            <w:hideMark/>
          </w:tcPr>
          <w:p w14:paraId="1A797830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Выравнивание поверхностей под финишную отделку или покраску, армирование швов и качественная шлифовка.</w:t>
            </w:r>
          </w:p>
        </w:tc>
        <w:tc>
          <w:tcPr>
            <w:tcW w:w="1378" w:type="dxa"/>
            <w:vAlign w:val="center"/>
            <w:hideMark/>
          </w:tcPr>
          <w:p w14:paraId="41049005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6715EDB3" w14:textId="536EFF6E" w:rsidR="001C6A6B" w:rsidRPr="001C6A6B" w:rsidRDefault="00D94033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44A10A0" wp14:editId="38341A14">
                  <wp:extent cx="952500" cy="1143000"/>
                  <wp:effectExtent l="0" t="0" r="0" b="0"/>
                  <wp:docPr id="17" name="Рисунок 17" descr="полиров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олиров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971" cy="114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4F4CDCB8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Заказать услугу</w:t>
            </w:r>
          </w:p>
        </w:tc>
      </w:tr>
      <w:tr w:rsidR="00430031" w:rsidRPr="001C6A6B" w14:paraId="47224D61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FB6F6D5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Штукатурные работы</w:t>
            </w:r>
          </w:p>
        </w:tc>
        <w:tc>
          <w:tcPr>
            <w:tcW w:w="893" w:type="dxa"/>
            <w:vAlign w:val="center"/>
            <w:hideMark/>
          </w:tcPr>
          <w:p w14:paraId="492816C8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43.31</w:t>
            </w:r>
          </w:p>
        </w:tc>
        <w:tc>
          <w:tcPr>
            <w:tcW w:w="2023" w:type="dxa"/>
            <w:vAlign w:val="center"/>
            <w:hideMark/>
          </w:tcPr>
          <w:p w14:paraId="21FEC27C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Нанесение гипсовой или цементной штукатурки по маякам для идеального выравнивания геометрии стен и потолков.</w:t>
            </w:r>
          </w:p>
        </w:tc>
        <w:tc>
          <w:tcPr>
            <w:tcW w:w="1378" w:type="dxa"/>
            <w:vAlign w:val="center"/>
            <w:hideMark/>
          </w:tcPr>
          <w:p w14:paraId="4577E1FE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2325AA09" w14:textId="7205AE98" w:rsidR="001C6A6B" w:rsidRPr="001C6A6B" w:rsidRDefault="00D94033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5F07FA0C" wp14:editId="2FC3435A">
                  <wp:extent cx="1000125" cy="1047750"/>
                  <wp:effectExtent l="0" t="0" r="9525" b="0"/>
                  <wp:docPr id="16" name="Рисунок 16" descr="Сдача объек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Сдача объек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76F8F029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Заказать услугу</w:t>
            </w:r>
          </w:p>
        </w:tc>
      </w:tr>
      <w:tr w:rsidR="00430031" w:rsidRPr="001C6A6B" w14:paraId="22354C87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9FF5F14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Покраска поверхностей</w:t>
            </w:r>
          </w:p>
        </w:tc>
        <w:tc>
          <w:tcPr>
            <w:tcW w:w="893" w:type="dxa"/>
            <w:vAlign w:val="center"/>
            <w:hideMark/>
          </w:tcPr>
          <w:p w14:paraId="24EF37C4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43.34.1</w:t>
            </w:r>
          </w:p>
        </w:tc>
        <w:tc>
          <w:tcPr>
            <w:tcW w:w="2023" w:type="dxa"/>
            <w:vAlign w:val="center"/>
            <w:hideMark/>
          </w:tcPr>
          <w:p w14:paraId="083B2835" w14:textId="5B900013" w:rsidR="001C6A6B" w:rsidRPr="001C6A6B" w:rsidRDefault="00D94033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  <w:r w:rsidR="001C6A6B"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крашивание стен, потолков и </w:t>
            </w: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откосов валиком</w:t>
            </w:r>
            <w:r w:rsidR="001C6A6B"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 один или несколько слоев.</w:t>
            </w:r>
          </w:p>
        </w:tc>
        <w:tc>
          <w:tcPr>
            <w:tcW w:w="1378" w:type="dxa"/>
            <w:vAlign w:val="center"/>
            <w:hideMark/>
          </w:tcPr>
          <w:p w14:paraId="6082301A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7D7C2DC8" w14:textId="18D60427" w:rsidR="001C6A6B" w:rsidRPr="001C6A6B" w:rsidRDefault="00D94033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569F91F" wp14:editId="351261ED">
                  <wp:extent cx="1009650" cy="9334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012" cy="948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1FF557C8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Заказать услугу</w:t>
            </w:r>
          </w:p>
        </w:tc>
      </w:tr>
      <w:tr w:rsidR="00430031" w:rsidRPr="001C6A6B" w14:paraId="3F4EDAF9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1C5ABB6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Дизайнерские услуги</w:t>
            </w:r>
          </w:p>
        </w:tc>
        <w:tc>
          <w:tcPr>
            <w:tcW w:w="893" w:type="dxa"/>
            <w:vAlign w:val="center"/>
            <w:hideMark/>
          </w:tcPr>
          <w:p w14:paraId="475948B2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74.10</w:t>
            </w:r>
          </w:p>
        </w:tc>
        <w:tc>
          <w:tcPr>
            <w:tcW w:w="2023" w:type="dxa"/>
            <w:vAlign w:val="center"/>
            <w:hideMark/>
          </w:tcPr>
          <w:p w14:paraId="4746BDF0" w14:textId="7F2DCAB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Разработка уникального интерьерного проекта, подбор материалов, зонирование помещений и составление </w:t>
            </w:r>
            <w:r w:rsidR="000E3C1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2 </w:t>
            </w:r>
            <w:r w:rsidR="000E3C10">
              <w:rPr>
                <w:rFonts w:ascii="Arial" w:eastAsia="Times New Roman" w:hAnsi="Arial" w:cs="Arial"/>
                <w:sz w:val="21"/>
                <w:szCs w:val="21"/>
                <w:lang w:val="en-US" w:eastAsia="ru-RU"/>
              </w:rPr>
              <w:t>D</w:t>
            </w:r>
            <w:r w:rsidR="000E3C1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</w:t>
            </w:r>
            <w:r w:rsidR="000E3C1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</w: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3D-визуализации.</w:t>
            </w:r>
          </w:p>
        </w:tc>
        <w:tc>
          <w:tcPr>
            <w:tcW w:w="1378" w:type="dxa"/>
            <w:vAlign w:val="center"/>
            <w:hideMark/>
          </w:tcPr>
          <w:p w14:paraId="7FF181E4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6F1102A2" w14:textId="73ACE145" w:rsidR="001C6A6B" w:rsidRPr="001C6A6B" w:rsidRDefault="008F151A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A4B10D2" wp14:editId="143BFA1A">
                  <wp:extent cx="1028700" cy="904875"/>
                  <wp:effectExtent l="0" t="0" r="0" b="9525"/>
                  <wp:docPr id="21" name="Рисунок 21" descr="интерьер в стиле лоф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интерьер в стиле лоф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666" cy="90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7A9EF5F6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Заказать услугу</w:t>
            </w:r>
          </w:p>
        </w:tc>
      </w:tr>
      <w:tr w:rsidR="00430031" w:rsidRPr="001C6A6B" w14:paraId="5D511A7F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F335EFE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Декоративные элементы</w:t>
            </w:r>
          </w:p>
        </w:tc>
        <w:tc>
          <w:tcPr>
            <w:tcW w:w="893" w:type="dxa"/>
            <w:vAlign w:val="center"/>
            <w:hideMark/>
          </w:tcPr>
          <w:p w14:paraId="00D01CA1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43.39</w:t>
            </w:r>
          </w:p>
        </w:tc>
        <w:tc>
          <w:tcPr>
            <w:tcW w:w="2023" w:type="dxa"/>
            <w:vAlign w:val="center"/>
            <w:hideMark/>
          </w:tcPr>
          <w:p w14:paraId="4AE7049C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Монтаж лепнины, молдингов, барельефов, реставрация и воссоздание архитектурно-лепного декора.</w:t>
            </w:r>
          </w:p>
        </w:tc>
        <w:tc>
          <w:tcPr>
            <w:tcW w:w="1378" w:type="dxa"/>
            <w:vAlign w:val="center"/>
            <w:hideMark/>
          </w:tcPr>
          <w:p w14:paraId="1BA8B063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3183917E" w14:textId="227E3FDA" w:rsidR="001C6A6B" w:rsidRPr="001C6A6B" w:rsidRDefault="008F151A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06445F1" wp14:editId="3591CAA4">
                  <wp:extent cx="1047750" cy="1143000"/>
                  <wp:effectExtent l="0" t="0" r="0" b="0"/>
                  <wp:docPr id="19" name="Рисунок 19" descr="Молдинги на обоях ?! ЛЕГКО!, Наши обои стойкие к поклейке декоративных  изделий. Главное правильно соблюдать инструкцию по поклейке и обоев и  молдингов 😉, Наш адрес:, 📍г. Алматы, ул.Ауэзова 50, 📍г.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олдинги на обоях ?! ЛЕГКО!, Наши обои стойкие к поклейке декоративных  изделий. Главное правильно соблюдать инструкцию по поклейке и обоев и  молдингов 😉, Наш адрес:, 📍г. Алматы, ул.Ауэзова 50, 📍г.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1F716C36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Заказать услугу</w:t>
            </w:r>
          </w:p>
        </w:tc>
      </w:tr>
      <w:tr w:rsidR="00430031" w:rsidRPr="001C6A6B" w14:paraId="57A21D75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B7273E6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Кирпич (Лофт-дизайн)</w:t>
            </w:r>
          </w:p>
        </w:tc>
        <w:tc>
          <w:tcPr>
            <w:tcW w:w="893" w:type="dxa"/>
            <w:vAlign w:val="center"/>
            <w:hideMark/>
          </w:tcPr>
          <w:p w14:paraId="40D4F866" w14:textId="16339736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43.99</w:t>
            </w:r>
            <w:r w:rsidR="002D5BE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.6</w:t>
            </w:r>
          </w:p>
        </w:tc>
        <w:tc>
          <w:tcPr>
            <w:tcW w:w="2023" w:type="dxa"/>
            <w:vAlign w:val="center"/>
            <w:hideMark/>
          </w:tcPr>
          <w:p w14:paraId="454A4396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Кладка облицовочного кирпича, создание акцентных стен из декоративного кирпича или плитки под кирпич.</w:t>
            </w:r>
          </w:p>
        </w:tc>
        <w:tc>
          <w:tcPr>
            <w:tcW w:w="1378" w:type="dxa"/>
            <w:vAlign w:val="center"/>
            <w:hideMark/>
          </w:tcPr>
          <w:p w14:paraId="4D0FA5DC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6C5AD6FD" w14:textId="47AF85F3" w:rsidR="001C6A6B" w:rsidRPr="001C6A6B" w:rsidRDefault="008F151A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58B4676" wp14:editId="4B1ACB53">
                      <wp:extent cx="304800" cy="304800"/>
                      <wp:effectExtent l="0" t="0" r="0" b="0"/>
                      <wp:docPr id="14" name="AutoShape 3" descr="Декоративный кирпич Loft R-1 в интерьере студии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92B580" id="AutoShape 3" o:spid="_x0000_s1026" alt="Декоративный кирпич Loft R-1 в интерьере студи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h926JCAgAAHwQAAA4AAAAA&#10;AAAAAAAAAAAALgIAAGRycy9lMm9Eb2MueG1sUEsBAi0AFAAGAAgAAAAhAEyg6SzYAAAAAwEAAA8A&#10;AAAAAAAAAAAAAAAAnAQAAGRycy9kb3ducmV2LnhtbFBLBQYAAAAABAAEAPMAAACh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3B29E8F" wp14:editId="2D709F44">
                  <wp:extent cx="1047750" cy="1162050"/>
                  <wp:effectExtent l="0" t="0" r="0" b="0"/>
                  <wp:docPr id="18" name="Рисунок 18" descr="Кирпичная кладка в стиле лоф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ирпичная кладка в стиле лоф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932" cy="118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73F6A197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Заказать услугу</w:t>
            </w:r>
          </w:p>
        </w:tc>
      </w:tr>
      <w:tr w:rsidR="00430031" w:rsidRPr="001C6A6B" w14:paraId="604DBDE4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150F83C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Венецианская штукатурка</w:t>
            </w:r>
          </w:p>
        </w:tc>
        <w:tc>
          <w:tcPr>
            <w:tcW w:w="893" w:type="dxa"/>
            <w:vAlign w:val="center"/>
            <w:hideMark/>
          </w:tcPr>
          <w:p w14:paraId="1A4FCA66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43.31</w:t>
            </w:r>
          </w:p>
        </w:tc>
        <w:tc>
          <w:tcPr>
            <w:tcW w:w="2023" w:type="dxa"/>
            <w:vAlign w:val="center"/>
            <w:hideMark/>
          </w:tcPr>
          <w:p w14:paraId="0214722B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Высокохудожественное нанесение многослойной декоративной штукатурки для создания эффекта полированного мрамора.</w:t>
            </w:r>
          </w:p>
        </w:tc>
        <w:tc>
          <w:tcPr>
            <w:tcW w:w="1378" w:type="dxa"/>
            <w:vAlign w:val="center"/>
            <w:hideMark/>
          </w:tcPr>
          <w:p w14:paraId="656C82B2" w14:textId="77777777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0EDEC92A" w14:textId="7FCE2A1A" w:rsidR="001C6A6B" w:rsidRP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3322B05" wp14:editId="0E5A255C">
                  <wp:extent cx="1038225" cy="1085850"/>
                  <wp:effectExtent l="0" t="0" r="9525" b="0"/>
                  <wp:docPr id="13" name="Рисунок 13" descr="Венецианская штукатур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енецианская штукатур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052" cy="1094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54C0A641" w14:textId="77777777" w:rsidR="001C6A6B" w:rsidRDefault="001C6A6B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6A6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Заказать услугу</w:t>
            </w:r>
          </w:p>
          <w:p w14:paraId="6C5C8702" w14:textId="77777777" w:rsidR="000E3C10" w:rsidRDefault="000E3C10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14:paraId="048FE35E" w14:textId="77777777" w:rsidR="000E3C10" w:rsidRDefault="000E3C10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14:paraId="1BCFDA15" w14:textId="77777777" w:rsidR="000E3C10" w:rsidRDefault="000E3C10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14:paraId="13D7FE91" w14:textId="1F124AE4" w:rsidR="000E3C10" w:rsidRPr="001C6A6B" w:rsidRDefault="000E3C10" w:rsidP="001C6A6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DB0DC5" w:rsidRPr="00430031" w14:paraId="2D934A75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FE5FE5F" w14:textId="376E315A" w:rsid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19681467" w14:textId="36DCFC95" w:rsid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56D2BE64" w14:textId="6DDEE023" w:rsidR="004E30FA" w:rsidRDefault="004E30FA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1A498871" w14:textId="120415EB" w:rsidR="004E30FA" w:rsidRDefault="004E30FA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41C99B0F" w14:textId="6E4E5B40" w:rsidR="004E30FA" w:rsidRDefault="004E30FA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4F0F870F" w14:textId="21BD1801" w:rsidR="004E30FA" w:rsidRDefault="004E30FA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6E4E91C3" w14:textId="573AD6E8" w:rsidR="004E30FA" w:rsidRDefault="004E30FA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  <w:p w14:paraId="2BE29E9D" w14:textId="6C3D0D74" w:rsidR="00430031" w:rsidRPr="00430031" w:rsidRDefault="004E30FA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Р</w:t>
            </w:r>
            <w:r w:rsidR="00430031" w:rsidRPr="0043003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АЗДЕЛ 3. ТЕХНИЧЕСКОЕ ОБСЛУЖИВАНИЕ АВТОМОБИЛЬНЫХ АККУМУЛЯТОРОВ</w:t>
            </w:r>
          </w:p>
        </w:tc>
        <w:tc>
          <w:tcPr>
            <w:tcW w:w="893" w:type="dxa"/>
            <w:vAlign w:val="center"/>
            <w:hideMark/>
          </w:tcPr>
          <w:p w14:paraId="2FEBB92A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2023" w:type="dxa"/>
            <w:vAlign w:val="center"/>
            <w:hideMark/>
          </w:tcPr>
          <w:p w14:paraId="012B48B8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378" w:type="dxa"/>
            <w:vAlign w:val="center"/>
            <w:hideMark/>
          </w:tcPr>
          <w:p w14:paraId="749160C1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709" w:type="dxa"/>
            <w:vAlign w:val="center"/>
            <w:hideMark/>
          </w:tcPr>
          <w:p w14:paraId="0839C8E0" w14:textId="77777777" w:rsidR="00430031" w:rsidRPr="00430031" w:rsidRDefault="00430031" w:rsidP="00430031">
            <w:pPr>
              <w:spacing w:after="0" w:line="240" w:lineRule="auto"/>
              <w:rPr>
                <w:noProof/>
              </w:rPr>
            </w:pPr>
          </w:p>
        </w:tc>
        <w:tc>
          <w:tcPr>
            <w:tcW w:w="1342" w:type="dxa"/>
            <w:vAlign w:val="center"/>
            <w:hideMark/>
          </w:tcPr>
          <w:p w14:paraId="2BDBE2A9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DB0DC5" w:rsidRPr="00430031" w14:paraId="5FA29505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69C34E9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Техническое обслуживание аккумуляторных батарей (АКБ)</w:t>
            </w:r>
          </w:p>
        </w:tc>
        <w:tc>
          <w:tcPr>
            <w:tcW w:w="893" w:type="dxa"/>
            <w:vAlign w:val="center"/>
            <w:hideMark/>
          </w:tcPr>
          <w:p w14:paraId="31A69048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45.20</w:t>
            </w:r>
          </w:p>
        </w:tc>
        <w:tc>
          <w:tcPr>
            <w:tcW w:w="2023" w:type="dxa"/>
            <w:vAlign w:val="center"/>
            <w:hideMark/>
          </w:tcPr>
          <w:p w14:paraId="403321AA" w14:textId="77777777" w:rsid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Комплексный осмотр автомобильных стартерных батарей, очистка корпуса от грязи и клемм от окислов, проверка надежности креплений.</w:t>
            </w:r>
          </w:p>
          <w:p w14:paraId="5DF9F87D" w14:textId="5049F46F" w:rsidR="00DB0DC5" w:rsidRPr="00430031" w:rsidRDefault="00DB0DC5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378" w:type="dxa"/>
            <w:vAlign w:val="center"/>
            <w:hideMark/>
          </w:tcPr>
          <w:p w14:paraId="59BEC78C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06FA3488" w14:textId="56BCC0FF" w:rsidR="00430031" w:rsidRPr="00430031" w:rsidRDefault="00430031" w:rsidP="00430031">
            <w:pPr>
              <w:spacing w:after="0" w:line="240" w:lineRule="auto"/>
              <w:rPr>
                <w:noProof/>
              </w:rPr>
            </w:pPr>
            <w:r w:rsidRPr="00430031">
              <w:rPr>
                <w:noProof/>
              </w:rPr>
              <w:drawing>
                <wp:inline distT="0" distB="0" distL="0" distR="0" wp14:anchorId="4EC04DC8" wp14:editId="60844C1D">
                  <wp:extent cx="1028574" cy="1189355"/>
                  <wp:effectExtent l="0" t="0" r="63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251" cy="1213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47BE03BF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Сдать АКБ на обслуживание</w:t>
            </w:r>
          </w:p>
        </w:tc>
      </w:tr>
      <w:tr w:rsidR="00DB0DC5" w:rsidRPr="00430031" w14:paraId="0E53FA9D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B3BCA76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Контроль уровня и плотности электролита</w:t>
            </w:r>
          </w:p>
        </w:tc>
        <w:tc>
          <w:tcPr>
            <w:tcW w:w="893" w:type="dxa"/>
            <w:vAlign w:val="center"/>
            <w:hideMark/>
          </w:tcPr>
          <w:p w14:paraId="3FD3156A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45.20</w:t>
            </w:r>
          </w:p>
        </w:tc>
        <w:tc>
          <w:tcPr>
            <w:tcW w:w="2023" w:type="dxa"/>
            <w:vAlign w:val="center"/>
            <w:hideMark/>
          </w:tcPr>
          <w:p w14:paraId="1FE969CA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Проверка уровня электролита в банках автомобильного аккумулятора, замер плотности ареометром, корректировка уровня дистиллированной водой.</w:t>
            </w:r>
          </w:p>
        </w:tc>
        <w:tc>
          <w:tcPr>
            <w:tcW w:w="1378" w:type="dxa"/>
            <w:vAlign w:val="center"/>
            <w:hideMark/>
          </w:tcPr>
          <w:p w14:paraId="588C1B89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1209369B" w14:textId="4D2DE5CD" w:rsidR="00430031" w:rsidRPr="00430031" w:rsidRDefault="00430031" w:rsidP="00430031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D5BB11" wp14:editId="5D8F7021">
                  <wp:extent cx="933450" cy="9620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29" cy="96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06809800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Проверить плотность АКБ</w:t>
            </w:r>
          </w:p>
        </w:tc>
      </w:tr>
      <w:tr w:rsidR="00DB0DC5" w:rsidRPr="00430031" w14:paraId="6DDB96E1" w14:textId="77777777" w:rsidTr="004E30FA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46C21EDE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Зарядка автомобильных аккумуляторов</w:t>
            </w:r>
          </w:p>
        </w:tc>
        <w:tc>
          <w:tcPr>
            <w:tcW w:w="893" w:type="dxa"/>
            <w:vAlign w:val="center"/>
            <w:hideMark/>
          </w:tcPr>
          <w:p w14:paraId="20270F94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45.20</w:t>
            </w:r>
          </w:p>
        </w:tc>
        <w:tc>
          <w:tcPr>
            <w:tcW w:w="2023" w:type="dxa"/>
            <w:vAlign w:val="center"/>
            <w:hideMark/>
          </w:tcPr>
          <w:p w14:paraId="158D6DF2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Полная стационарная зарядка АКБ на зарядно-разрядных стендах мастерской, проведение КТЦ (контрольно-тренировочного цикла) для восстановления емкости.</w:t>
            </w:r>
          </w:p>
        </w:tc>
        <w:tc>
          <w:tcPr>
            <w:tcW w:w="1378" w:type="dxa"/>
            <w:vAlign w:val="center"/>
            <w:hideMark/>
          </w:tcPr>
          <w:p w14:paraId="6DBF93D6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Уточняйте у исполнителя</w:t>
            </w:r>
          </w:p>
        </w:tc>
        <w:tc>
          <w:tcPr>
            <w:tcW w:w="1709" w:type="dxa"/>
            <w:vAlign w:val="center"/>
            <w:hideMark/>
          </w:tcPr>
          <w:p w14:paraId="6997580C" w14:textId="70048A9C" w:rsidR="00430031" w:rsidRPr="00430031" w:rsidRDefault="00430031" w:rsidP="00430031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343A71" wp14:editId="70B2DF88">
                      <wp:extent cx="304800" cy="304800"/>
                      <wp:effectExtent l="0" t="0" r="0" b="0"/>
                      <wp:docPr id="25" name="AutoShape 2" descr="Зарядка различных типов АКБ, как и сколько заряжать ..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33B284" id="AutoShape 2" o:spid="_x0000_s1026" alt="Зарядка различных типов АКБ, как и сколько заряжать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32quXVQIAADAEAAAOAAAAAAAAAAAAAAAAAC4CAABkcnMvZTJvRG9jLnhtbFBLAQItABQABgAI&#10;AAAAIQBMoOks2AAAAAMBAAAPAAAAAAAAAAAAAAAAAK8EAABkcnMvZG93bnJldi54bWxQSwUGAAAA&#10;AAQABADzAAAAt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6E847F3" wp14:editId="2D238C01">
                  <wp:extent cx="1028065" cy="1009650"/>
                  <wp:effectExtent l="0" t="0" r="635" b="0"/>
                  <wp:docPr id="26" name="Рисунок 26" descr="Как правильно заряжать автомобильные аккумуля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к правильно заряжать автомобильные аккумулято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6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" w:type="dxa"/>
            <w:vAlign w:val="center"/>
            <w:hideMark/>
          </w:tcPr>
          <w:p w14:paraId="6E19C65C" w14:textId="77777777" w:rsidR="00430031" w:rsidRPr="00430031" w:rsidRDefault="00430031" w:rsidP="00430031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3003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Поставить АКБ на зарядку</w:t>
            </w:r>
          </w:p>
        </w:tc>
      </w:tr>
    </w:tbl>
    <w:p w14:paraId="217ABD08" w14:textId="64557D23" w:rsidR="001C6A6B" w:rsidRPr="001C6A6B" w:rsidRDefault="001C6A6B" w:rsidP="001C6A6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29047" w14:textId="77777777" w:rsidR="001C6A6B" w:rsidRPr="001C6A6B" w:rsidRDefault="001C6A6B" w:rsidP="001C6A6B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6A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Контакты для заказчиков:</w:t>
      </w:r>
    </w:p>
    <w:p w14:paraId="6955F2B8" w14:textId="77777777" w:rsidR="001C6A6B" w:rsidRPr="001C6A6B" w:rsidRDefault="001C6A6B" w:rsidP="001C6A6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6A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Адрес:</w:t>
      </w:r>
      <w:r w:rsidRPr="001C6A6B">
        <w:rPr>
          <w:rFonts w:ascii="Arial" w:eastAsia="Times New Roman" w:hAnsi="Arial" w:cs="Arial"/>
          <w:sz w:val="24"/>
          <w:szCs w:val="24"/>
          <w:lang w:eastAsia="ru-RU"/>
        </w:rPr>
        <w:t xml:space="preserve"> 624930, Свердловская обл., г. Карпинск, ул. Куйбышева, д. 54 / ул. Мира, д. 69</w:t>
      </w:r>
    </w:p>
    <w:p w14:paraId="214D71A9" w14:textId="05F8F518" w:rsidR="001C6A6B" w:rsidRPr="001C6A6B" w:rsidRDefault="001C6A6B" w:rsidP="001C6A6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6A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Контакты УПК:</w:t>
      </w:r>
      <w:r w:rsidRPr="001C6A6B">
        <w:rPr>
          <w:rFonts w:ascii="Arial" w:eastAsia="Times New Roman" w:hAnsi="Arial" w:cs="Arial"/>
          <w:sz w:val="24"/>
          <w:szCs w:val="24"/>
          <w:lang w:eastAsia="ru-RU"/>
        </w:rPr>
        <w:t xml:space="preserve"> +7 (34383) 3-24-40</w:t>
      </w:r>
    </w:p>
    <w:p w14:paraId="330E1AB1" w14:textId="4C918D5C" w:rsidR="001C6A6B" w:rsidRPr="001C6A6B" w:rsidRDefault="001C6A6B" w:rsidP="001C6A6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C6A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Официальный сайт:</w:t>
      </w:r>
      <w:r w:rsidRPr="001C6A6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19" w:tgtFrame="_blank" w:history="1">
        <w:r w:rsidRPr="001C6A6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kmt-karpinsk.profiedu.ru</w:t>
        </w:r>
      </w:hyperlink>
      <w:r w:rsidRPr="001C6A6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8CFC0D5" w14:textId="77777777" w:rsidR="001C6A6B" w:rsidRPr="00055C26" w:rsidRDefault="001C6A6B">
      <w:pPr>
        <w:rPr>
          <w:sz w:val="24"/>
          <w:szCs w:val="24"/>
        </w:rPr>
      </w:pPr>
    </w:p>
    <w:sectPr w:rsidR="001C6A6B" w:rsidRPr="00055C26" w:rsidSect="00DB0DC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66FD2"/>
    <w:multiLevelType w:val="multilevel"/>
    <w:tmpl w:val="5552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5C"/>
    <w:rsid w:val="00055C26"/>
    <w:rsid w:val="000B1F71"/>
    <w:rsid w:val="000E3C10"/>
    <w:rsid w:val="001C6A6B"/>
    <w:rsid w:val="002D5BEF"/>
    <w:rsid w:val="00402C40"/>
    <w:rsid w:val="00430031"/>
    <w:rsid w:val="004B605C"/>
    <w:rsid w:val="004E30FA"/>
    <w:rsid w:val="00505054"/>
    <w:rsid w:val="008F151A"/>
    <w:rsid w:val="00A34EF6"/>
    <w:rsid w:val="00A9710C"/>
    <w:rsid w:val="00AF3578"/>
    <w:rsid w:val="00BB6222"/>
    <w:rsid w:val="00BF26DC"/>
    <w:rsid w:val="00D94033"/>
    <w:rsid w:val="00DB0DC5"/>
    <w:rsid w:val="00E6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1A42"/>
  <w15:chartTrackingRefBased/>
  <w15:docId w15:val="{6D21C6A7-0B61-4FF0-A3C2-D7941AF6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0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16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2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832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2664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54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90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78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25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45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78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67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99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8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202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655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9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37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5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98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7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1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28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97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9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21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hyperlink" Target="https://kmt-karpinsk.profi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2026-07-02T09:34:00Z</cp:lastPrinted>
  <dcterms:created xsi:type="dcterms:W3CDTF">2026-07-02T04:44:00Z</dcterms:created>
  <dcterms:modified xsi:type="dcterms:W3CDTF">2026-07-02T09:35:00Z</dcterms:modified>
</cp:coreProperties>
</file>