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57B" w:rsidRDefault="00AA7CFC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-36830</wp:posOffset>
            </wp:positionV>
            <wp:extent cx="7277735" cy="1026477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5B1E6B">
      <w:pPr>
        <w:pStyle w:val="9"/>
        <w:tabs>
          <w:tab w:val="left" w:pos="6437"/>
        </w:tabs>
        <w:spacing w:before="228" w:line="240" w:lineRule="auto"/>
        <w:ind w:left="5398" w:right="946" w:hanging="4264"/>
        <w:jc w:val="center"/>
        <w:rPr>
          <w:b/>
          <w:bCs/>
          <w:sz w:val="24"/>
          <w:szCs w:val="24"/>
        </w:rPr>
      </w:pPr>
    </w:p>
    <w:p w:rsidR="000D257B" w:rsidRDefault="000D257B" w:rsidP="00AA7CFC">
      <w:pPr>
        <w:pStyle w:val="9"/>
        <w:tabs>
          <w:tab w:val="left" w:pos="6437"/>
        </w:tabs>
        <w:spacing w:before="228" w:line="240" w:lineRule="auto"/>
        <w:ind w:right="946" w:firstLine="0"/>
        <w:rPr>
          <w:b/>
          <w:bCs/>
          <w:sz w:val="24"/>
          <w:szCs w:val="24"/>
        </w:rPr>
      </w:pPr>
    </w:p>
    <w:p w:rsidR="002B6D30" w:rsidRDefault="002B6D30" w:rsidP="005B1E6B">
      <w:pPr>
        <w:pStyle w:val="9"/>
        <w:spacing w:line="240" w:lineRule="auto"/>
        <w:jc w:val="center"/>
        <w:rPr>
          <w:b/>
          <w:sz w:val="28"/>
          <w:szCs w:val="30"/>
        </w:rPr>
      </w:pPr>
      <w:r w:rsidRPr="00C82629">
        <w:rPr>
          <w:b/>
          <w:sz w:val="28"/>
          <w:szCs w:val="30"/>
        </w:rPr>
        <w:t>Содержани</w:t>
      </w:r>
      <w:r w:rsidR="00C82629">
        <w:rPr>
          <w:b/>
          <w:sz w:val="28"/>
          <w:szCs w:val="30"/>
        </w:rPr>
        <w:t>е</w:t>
      </w:r>
    </w:p>
    <w:p w:rsidR="00C82629" w:rsidRPr="00C82629" w:rsidRDefault="00C82629" w:rsidP="005B1E6B">
      <w:pPr>
        <w:pStyle w:val="9"/>
        <w:spacing w:line="240" w:lineRule="auto"/>
        <w:rPr>
          <w:sz w:val="28"/>
        </w:rPr>
      </w:pPr>
    </w:p>
    <w:p w:rsidR="002B6D30" w:rsidRDefault="002B6D30" w:rsidP="005B1E6B">
      <w:pPr>
        <w:pStyle w:val="9"/>
        <w:spacing w:line="240" w:lineRule="auto"/>
        <w:rPr>
          <w:sz w:val="30"/>
          <w:szCs w:val="30"/>
        </w:rPr>
      </w:pPr>
    </w:p>
    <w:tbl>
      <w:tblPr>
        <w:tblW w:w="0" w:type="auto"/>
        <w:tblLayout w:type="fixed"/>
        <w:tblLook w:val="0000"/>
      </w:tblPr>
      <w:tblGrid>
        <w:gridCol w:w="9038"/>
        <w:gridCol w:w="808"/>
      </w:tblGrid>
      <w:tr w:rsidR="00DE396F" w:rsidTr="001E2C11">
        <w:tc>
          <w:tcPr>
            <w:tcW w:w="9038" w:type="dxa"/>
            <w:shd w:val="clear" w:color="auto" w:fill="auto"/>
          </w:tcPr>
          <w:p w:rsidR="00DE396F" w:rsidRPr="004A7530" w:rsidRDefault="00DE396F" w:rsidP="005B1E6B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1. Общие положения</w:t>
            </w:r>
          </w:p>
        </w:tc>
        <w:tc>
          <w:tcPr>
            <w:tcW w:w="808" w:type="dxa"/>
            <w:shd w:val="clear" w:color="auto" w:fill="auto"/>
          </w:tcPr>
          <w:p w:rsidR="00DE396F" w:rsidRPr="008F0BA2" w:rsidRDefault="001E2C11" w:rsidP="005B1E6B">
            <w:pPr>
              <w:pStyle w:val="9"/>
              <w:spacing w:line="240" w:lineRule="auto"/>
            </w:pPr>
            <w:r>
              <w:rPr>
                <w:sz w:val="30"/>
                <w:szCs w:val="30"/>
              </w:rPr>
              <w:t>3</w:t>
            </w:r>
          </w:p>
        </w:tc>
      </w:tr>
      <w:tr w:rsidR="00DE396F" w:rsidTr="001E2C11">
        <w:tc>
          <w:tcPr>
            <w:tcW w:w="9038" w:type="dxa"/>
            <w:shd w:val="clear" w:color="auto" w:fill="auto"/>
          </w:tcPr>
          <w:p w:rsidR="00DE396F" w:rsidRPr="004A7530" w:rsidRDefault="00DE396F" w:rsidP="005B1E6B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2. Форма государственной итоговой аттестации</w:t>
            </w:r>
          </w:p>
        </w:tc>
        <w:tc>
          <w:tcPr>
            <w:tcW w:w="808" w:type="dxa"/>
            <w:shd w:val="clear" w:color="auto" w:fill="auto"/>
          </w:tcPr>
          <w:p w:rsidR="00DE396F" w:rsidRPr="008F0BA2" w:rsidRDefault="001E2C11" w:rsidP="005B1E6B">
            <w:pPr>
              <w:pStyle w:val="9"/>
              <w:spacing w:line="240" w:lineRule="auto"/>
            </w:pPr>
            <w:r>
              <w:rPr>
                <w:sz w:val="30"/>
                <w:szCs w:val="30"/>
              </w:rPr>
              <w:t>5</w:t>
            </w:r>
          </w:p>
        </w:tc>
      </w:tr>
      <w:tr w:rsidR="00DE396F" w:rsidTr="001E2C11">
        <w:tc>
          <w:tcPr>
            <w:tcW w:w="9038" w:type="dxa"/>
            <w:shd w:val="clear" w:color="auto" w:fill="auto"/>
          </w:tcPr>
          <w:p w:rsidR="00DE396F" w:rsidRPr="004A7530" w:rsidRDefault="00DE396F" w:rsidP="005B1E6B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3. Вид государственной итоговой аттестации</w:t>
            </w:r>
          </w:p>
        </w:tc>
        <w:tc>
          <w:tcPr>
            <w:tcW w:w="808" w:type="dxa"/>
            <w:shd w:val="clear" w:color="auto" w:fill="auto"/>
          </w:tcPr>
          <w:p w:rsidR="00DE396F" w:rsidRPr="008F0BA2" w:rsidRDefault="001E2C11" w:rsidP="005B1E6B">
            <w:pPr>
              <w:pStyle w:val="9"/>
              <w:spacing w:line="240" w:lineRule="auto"/>
            </w:pPr>
            <w:r>
              <w:rPr>
                <w:sz w:val="30"/>
                <w:szCs w:val="30"/>
              </w:rPr>
              <w:t>5</w:t>
            </w:r>
          </w:p>
        </w:tc>
      </w:tr>
      <w:tr w:rsidR="00DE396F" w:rsidTr="001E2C11">
        <w:tc>
          <w:tcPr>
            <w:tcW w:w="9038" w:type="dxa"/>
            <w:shd w:val="clear" w:color="auto" w:fill="auto"/>
          </w:tcPr>
          <w:p w:rsidR="00DE396F" w:rsidRPr="004A7530" w:rsidRDefault="00DE396F" w:rsidP="005B1E6B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4. Объем времени на подготовку и проведение государственной итоговой аттестации, и сроки проведения</w:t>
            </w:r>
          </w:p>
        </w:tc>
        <w:tc>
          <w:tcPr>
            <w:tcW w:w="808" w:type="dxa"/>
            <w:shd w:val="clear" w:color="auto" w:fill="auto"/>
          </w:tcPr>
          <w:p w:rsidR="00DE396F" w:rsidRPr="008F0BA2" w:rsidRDefault="001E2C11" w:rsidP="005B1E6B">
            <w:pPr>
              <w:pStyle w:val="9"/>
              <w:spacing w:line="240" w:lineRule="auto"/>
            </w:pPr>
            <w:r>
              <w:rPr>
                <w:sz w:val="30"/>
                <w:szCs w:val="30"/>
              </w:rPr>
              <w:t>6</w:t>
            </w:r>
          </w:p>
        </w:tc>
      </w:tr>
      <w:tr w:rsidR="00DE396F" w:rsidTr="001E2C11">
        <w:trPr>
          <w:trHeight w:val="375"/>
        </w:trPr>
        <w:tc>
          <w:tcPr>
            <w:tcW w:w="9038" w:type="dxa"/>
            <w:shd w:val="clear" w:color="auto" w:fill="auto"/>
          </w:tcPr>
          <w:p w:rsidR="00DE396F" w:rsidRPr="004A7530" w:rsidRDefault="00DE396F" w:rsidP="005B1E6B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5. Требования к результатам освоения образовательной программы</w:t>
            </w:r>
          </w:p>
        </w:tc>
        <w:tc>
          <w:tcPr>
            <w:tcW w:w="808" w:type="dxa"/>
            <w:shd w:val="clear" w:color="auto" w:fill="auto"/>
          </w:tcPr>
          <w:p w:rsidR="001E2C11" w:rsidRPr="001E2C11" w:rsidRDefault="001E2C11" w:rsidP="005B1E6B">
            <w:pPr>
              <w:pStyle w:val="9"/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</w:tr>
      <w:tr w:rsidR="001E2C11" w:rsidTr="001E2C11">
        <w:tc>
          <w:tcPr>
            <w:tcW w:w="9038" w:type="dxa"/>
            <w:shd w:val="clear" w:color="auto" w:fill="auto"/>
          </w:tcPr>
          <w:p w:rsidR="001E2C11" w:rsidRPr="001E2C11" w:rsidRDefault="001E2C11" w:rsidP="005B1E6B">
            <w:pPr>
              <w:shd w:val="clear" w:color="auto" w:fill="FFFFFF"/>
              <w:jc w:val="both"/>
              <w:rPr>
                <w:color w:val="000000"/>
                <w:spacing w:val="-1"/>
                <w:sz w:val="28"/>
                <w:szCs w:val="28"/>
                <w:lang w:eastAsia="en-US"/>
              </w:rPr>
            </w:pPr>
            <w:r w:rsidRPr="001E2C11">
              <w:rPr>
                <w:color w:val="000000"/>
                <w:spacing w:val="-1"/>
                <w:sz w:val="28"/>
                <w:szCs w:val="28"/>
                <w:lang w:eastAsia="en-US"/>
              </w:rPr>
              <w:t>6. Условия подготовки и процедура проведения государственной итоговой аттестации</w:t>
            </w:r>
          </w:p>
        </w:tc>
        <w:tc>
          <w:tcPr>
            <w:tcW w:w="808" w:type="dxa"/>
            <w:shd w:val="clear" w:color="auto" w:fill="auto"/>
          </w:tcPr>
          <w:p w:rsidR="001E2C11" w:rsidRDefault="00B9169A" w:rsidP="005B1E6B">
            <w:pPr>
              <w:pStyle w:val="9"/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</w:t>
            </w:r>
          </w:p>
        </w:tc>
      </w:tr>
      <w:tr w:rsidR="001E2C11" w:rsidTr="001E2C11">
        <w:tc>
          <w:tcPr>
            <w:tcW w:w="9038" w:type="dxa"/>
            <w:shd w:val="clear" w:color="auto" w:fill="auto"/>
          </w:tcPr>
          <w:p w:rsidR="001E2C11" w:rsidRPr="001E2C11" w:rsidRDefault="001E2C11" w:rsidP="005B1E6B">
            <w:pPr>
              <w:jc w:val="both"/>
              <w:rPr>
                <w:sz w:val="28"/>
                <w:szCs w:val="28"/>
              </w:rPr>
            </w:pPr>
            <w:r w:rsidRPr="001E2C11">
              <w:rPr>
                <w:sz w:val="28"/>
                <w:szCs w:val="28"/>
              </w:rPr>
              <w:t>7. Оценка уровня и качества  подготовки выпускника</w:t>
            </w:r>
          </w:p>
        </w:tc>
        <w:tc>
          <w:tcPr>
            <w:tcW w:w="808" w:type="dxa"/>
            <w:shd w:val="clear" w:color="auto" w:fill="auto"/>
          </w:tcPr>
          <w:p w:rsidR="001E2C11" w:rsidRDefault="001E2C11" w:rsidP="005B1E6B">
            <w:pPr>
              <w:pStyle w:val="9"/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  <w:r w:rsidR="00B9169A">
              <w:rPr>
                <w:sz w:val="30"/>
                <w:szCs w:val="30"/>
              </w:rPr>
              <w:t>1</w:t>
            </w:r>
          </w:p>
        </w:tc>
      </w:tr>
    </w:tbl>
    <w:p w:rsidR="002B6D30" w:rsidRDefault="002B6D30" w:rsidP="005B1E6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2B6D30" w:rsidRDefault="002B6D30" w:rsidP="0024054B">
      <w:pPr>
        <w:pStyle w:val="9"/>
        <w:spacing w:line="240" w:lineRule="auto"/>
        <w:rPr>
          <w:sz w:val="30"/>
          <w:szCs w:val="30"/>
        </w:rPr>
      </w:pPr>
    </w:p>
    <w:p w:rsidR="00C82629" w:rsidRDefault="00C82629" w:rsidP="00AA7CFC">
      <w:pPr>
        <w:pStyle w:val="1"/>
        <w:spacing w:before="254"/>
        <w:ind w:left="0"/>
        <w:jc w:val="both"/>
      </w:pPr>
    </w:p>
    <w:p w:rsidR="001E2C11" w:rsidRDefault="001E2C11" w:rsidP="0024054B">
      <w:pPr>
        <w:pStyle w:val="1"/>
        <w:spacing w:before="254"/>
        <w:ind w:left="4060"/>
        <w:jc w:val="both"/>
      </w:pPr>
    </w:p>
    <w:p w:rsidR="00FC6B09" w:rsidRDefault="00FC6B09" w:rsidP="0024054B">
      <w:pPr>
        <w:pStyle w:val="1"/>
        <w:spacing w:before="254"/>
        <w:ind w:left="4060"/>
        <w:jc w:val="both"/>
      </w:pPr>
    </w:p>
    <w:p w:rsidR="00FC6B09" w:rsidRDefault="00FC6B09" w:rsidP="0024054B">
      <w:pPr>
        <w:pStyle w:val="1"/>
        <w:spacing w:before="254"/>
        <w:ind w:left="4060"/>
        <w:jc w:val="both"/>
      </w:pPr>
    </w:p>
    <w:p w:rsidR="00DE396F" w:rsidRDefault="00DE396F" w:rsidP="000B6441">
      <w:pPr>
        <w:widowControl/>
        <w:numPr>
          <w:ilvl w:val="0"/>
          <w:numId w:val="1"/>
        </w:numPr>
        <w:suppressAutoHyphens w:val="0"/>
        <w:ind w:right="672"/>
        <w:jc w:val="center"/>
        <w:rPr>
          <w:b/>
          <w:sz w:val="28"/>
          <w:szCs w:val="28"/>
        </w:rPr>
      </w:pPr>
      <w:r w:rsidRPr="004C7818">
        <w:rPr>
          <w:b/>
          <w:sz w:val="28"/>
          <w:szCs w:val="28"/>
        </w:rPr>
        <w:lastRenderedPageBreak/>
        <w:t>Общие положения</w:t>
      </w:r>
    </w:p>
    <w:p w:rsidR="000B6441" w:rsidRPr="000B6441" w:rsidRDefault="000B6441" w:rsidP="000B6441">
      <w:pPr>
        <w:widowControl/>
        <w:suppressAutoHyphens w:val="0"/>
        <w:ind w:left="720" w:right="672"/>
        <w:rPr>
          <w:b/>
          <w:sz w:val="28"/>
          <w:szCs w:val="28"/>
        </w:rPr>
      </w:pPr>
    </w:p>
    <w:p w:rsidR="00DE396F" w:rsidRDefault="00DE396F" w:rsidP="0024054B">
      <w:pPr>
        <w:tabs>
          <w:tab w:val="left" w:pos="10065"/>
        </w:tabs>
        <w:ind w:right="8" w:firstLine="993"/>
        <w:jc w:val="both"/>
        <w:rPr>
          <w:sz w:val="28"/>
          <w:szCs w:val="28"/>
        </w:rPr>
      </w:pPr>
      <w:r w:rsidRPr="00A32A6A">
        <w:rPr>
          <w:b/>
          <w:sz w:val="28"/>
          <w:szCs w:val="28"/>
        </w:rPr>
        <w:t xml:space="preserve"> Государственная итоговая аттестация</w:t>
      </w:r>
      <w:r>
        <w:rPr>
          <w:sz w:val="28"/>
          <w:szCs w:val="28"/>
        </w:rPr>
        <w:t xml:space="preserve"> (далее ГИА) является частью оценки качества освоения основной профессиональной образовательной программой (далее ОПОП) по профессии и является обязательной процедурой для выпускников, завершающих освоение ООП СПО  в ГАПОУ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«Карпинский машиностроительный техникум» (техникум) по </w:t>
      </w:r>
      <w:r w:rsidRPr="00DE396F">
        <w:rPr>
          <w:spacing w:val="-2"/>
          <w:sz w:val="28"/>
        </w:rPr>
        <w:t xml:space="preserve">профессии 15.01.31 </w:t>
      </w:r>
      <w:r w:rsidRPr="00DE396F">
        <w:rPr>
          <w:sz w:val="28"/>
        </w:rPr>
        <w:t>«Мастер контрольно-измерительных приборов и автоматики</w:t>
      </w:r>
      <w:r w:rsidRPr="00DE396F">
        <w:rPr>
          <w:spacing w:val="-2"/>
          <w:sz w:val="28"/>
        </w:rPr>
        <w:t>»</w:t>
      </w:r>
      <w:r w:rsidRPr="00DE396F">
        <w:rPr>
          <w:sz w:val="36"/>
          <w:szCs w:val="28"/>
        </w:rPr>
        <w:t xml:space="preserve"> </w:t>
      </w:r>
      <w:r>
        <w:rPr>
          <w:sz w:val="28"/>
          <w:szCs w:val="28"/>
        </w:rPr>
        <w:t xml:space="preserve">очной формы обучения. </w:t>
      </w:r>
    </w:p>
    <w:p w:rsidR="00DE396F" w:rsidRPr="00DE396F" w:rsidRDefault="00DE396F" w:rsidP="0024054B">
      <w:pPr>
        <w:pStyle w:val="ab"/>
        <w:tabs>
          <w:tab w:val="left" w:pos="0"/>
          <w:tab w:val="left" w:pos="10065"/>
        </w:tabs>
        <w:spacing w:after="0" w:line="240" w:lineRule="auto"/>
        <w:ind w:left="0" w:right="8" w:firstLine="993"/>
        <w:jc w:val="both"/>
        <w:rPr>
          <w:rFonts w:ascii="Times New Roman" w:hAnsi="Times New Roman"/>
          <w:sz w:val="28"/>
          <w:szCs w:val="28"/>
        </w:rPr>
      </w:pPr>
      <w:r w:rsidRPr="00DE396F">
        <w:rPr>
          <w:rFonts w:ascii="Times New Roman" w:hAnsi="Times New Roman"/>
          <w:i/>
          <w:sz w:val="28"/>
          <w:szCs w:val="28"/>
        </w:rPr>
        <w:t>Целью Государственной итоговой аттестации является</w:t>
      </w:r>
      <w:r w:rsidRPr="00DE396F">
        <w:rPr>
          <w:rFonts w:ascii="Times New Roman" w:hAnsi="Times New Roman"/>
          <w:sz w:val="28"/>
          <w:szCs w:val="28"/>
        </w:rPr>
        <w:t xml:space="preserve"> установление соответствия уровня освоения компетенций, обеспечивающих соответствующую квалификацию и уровень образования обучающихся ФГОС СПО по </w:t>
      </w:r>
      <w:r w:rsidRPr="00DE396F">
        <w:rPr>
          <w:rFonts w:ascii="Times New Roman" w:hAnsi="Times New Roman"/>
          <w:spacing w:val="-2"/>
          <w:sz w:val="28"/>
          <w:szCs w:val="28"/>
        </w:rPr>
        <w:t xml:space="preserve">профессии 15.01.31 </w:t>
      </w:r>
      <w:r w:rsidRPr="00DE396F">
        <w:rPr>
          <w:rFonts w:ascii="Times New Roman" w:hAnsi="Times New Roman"/>
          <w:sz w:val="28"/>
          <w:szCs w:val="28"/>
        </w:rPr>
        <w:t>«Мастер контрольно-измерительных приборов и автоматики</w:t>
      </w:r>
      <w:r w:rsidRPr="00DE396F">
        <w:rPr>
          <w:rFonts w:ascii="Times New Roman" w:hAnsi="Times New Roman"/>
          <w:spacing w:val="-2"/>
          <w:sz w:val="28"/>
          <w:szCs w:val="28"/>
        </w:rPr>
        <w:t>»</w:t>
      </w:r>
      <w:r w:rsidRPr="00DE396F">
        <w:rPr>
          <w:rFonts w:ascii="Times New Roman" w:hAnsi="Times New Roman"/>
          <w:sz w:val="28"/>
          <w:szCs w:val="28"/>
        </w:rPr>
        <w:t>.</w:t>
      </w:r>
    </w:p>
    <w:p w:rsidR="00DE396F" w:rsidRDefault="00DE396F" w:rsidP="0024054B">
      <w:pPr>
        <w:tabs>
          <w:tab w:val="left" w:pos="10065"/>
        </w:tabs>
        <w:ind w:right="8" w:firstLine="993"/>
        <w:jc w:val="both"/>
        <w:rPr>
          <w:sz w:val="28"/>
          <w:szCs w:val="28"/>
        </w:rPr>
      </w:pPr>
      <w:r w:rsidRPr="00C744F2">
        <w:rPr>
          <w:sz w:val="28"/>
          <w:szCs w:val="28"/>
        </w:rPr>
        <w:t xml:space="preserve">ГИА </w:t>
      </w:r>
      <w:proofErr w:type="gramStart"/>
      <w:r w:rsidRPr="00C744F2">
        <w:rPr>
          <w:sz w:val="28"/>
          <w:szCs w:val="28"/>
        </w:rPr>
        <w:t>призвана</w:t>
      </w:r>
      <w:proofErr w:type="gramEnd"/>
      <w:r w:rsidRPr="00C744F2">
        <w:rPr>
          <w:sz w:val="28"/>
          <w:szCs w:val="28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DE396F" w:rsidRPr="00D47726" w:rsidRDefault="00DE396F" w:rsidP="0024054B">
      <w:pPr>
        <w:ind w:right="8" w:firstLine="993"/>
        <w:jc w:val="both"/>
        <w:rPr>
          <w:i/>
          <w:sz w:val="28"/>
          <w:szCs w:val="28"/>
        </w:rPr>
      </w:pPr>
      <w:r w:rsidRPr="00BD59CF">
        <w:rPr>
          <w:sz w:val="28"/>
          <w:szCs w:val="28"/>
        </w:rPr>
        <w:t xml:space="preserve">Программа государственной итоговой аттестации разработана </w:t>
      </w:r>
      <w:r w:rsidRPr="00D47726">
        <w:rPr>
          <w:i/>
          <w:sz w:val="28"/>
          <w:szCs w:val="28"/>
        </w:rPr>
        <w:t>в соответствии со следующими документами:</w:t>
      </w:r>
    </w:p>
    <w:p w:rsidR="00FE3C28" w:rsidRPr="00FE3C28" w:rsidRDefault="00FE3C28" w:rsidP="00FE3C28">
      <w:pPr>
        <w:pStyle w:val="ab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/>
          <w:i/>
          <w:sz w:val="28"/>
          <w:szCs w:val="28"/>
        </w:rPr>
      </w:pPr>
      <w:r w:rsidRPr="00FE3C28"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29.12.2012 года № 273 «Об образовании в Российской Федерации» с изменениями; </w:t>
      </w:r>
    </w:p>
    <w:p w:rsidR="00FE3C28" w:rsidRPr="00FE3C28" w:rsidRDefault="00FE3C28" w:rsidP="00FE3C28">
      <w:pPr>
        <w:pStyle w:val="ab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/>
          <w:i/>
          <w:sz w:val="28"/>
          <w:szCs w:val="28"/>
        </w:rPr>
      </w:pPr>
      <w:r w:rsidRPr="00FE3C28">
        <w:rPr>
          <w:rFonts w:ascii="Times New Roman" w:hAnsi="Times New Roman"/>
          <w:sz w:val="28"/>
          <w:szCs w:val="28"/>
        </w:rPr>
        <w:t>Закон Свердловской области от 15.06.2013 г. № 78-ОЗ «Об образовании в Свердловской области»;</w:t>
      </w:r>
    </w:p>
    <w:p w:rsidR="00FE3C28" w:rsidRPr="00FE3C28" w:rsidRDefault="00FE3C28" w:rsidP="00FE3C28">
      <w:pPr>
        <w:pStyle w:val="ab"/>
        <w:numPr>
          <w:ilvl w:val="0"/>
          <w:numId w:val="5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FE3C28">
        <w:rPr>
          <w:rFonts w:ascii="Times New Roman" w:hAnsi="Times New Roman"/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(утв. приказом</w:t>
      </w:r>
      <w:r w:rsidRPr="00FE3C28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Министерства</w:t>
      </w:r>
      <w:r w:rsidRPr="00FE3C28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образования</w:t>
      </w:r>
      <w:r w:rsidRPr="00FE3C28">
        <w:rPr>
          <w:rFonts w:ascii="Times New Roman" w:hAnsi="Times New Roman"/>
          <w:spacing w:val="76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и</w:t>
      </w:r>
      <w:r w:rsidRPr="00FE3C28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науки</w:t>
      </w:r>
      <w:r w:rsidRPr="00FE3C28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Российской</w:t>
      </w:r>
      <w:r w:rsidRPr="00FE3C28">
        <w:rPr>
          <w:rFonts w:ascii="Times New Roman" w:hAnsi="Times New Roman"/>
          <w:spacing w:val="77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Федерации</w:t>
      </w:r>
      <w:r w:rsidRPr="00FE3C28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от</w:t>
      </w:r>
      <w:r w:rsidRPr="00FE3C28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08 ноября</w:t>
      </w:r>
      <w:r w:rsidRPr="00FE3C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2022</w:t>
      </w:r>
      <w:r w:rsidRPr="00FE3C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г.</w:t>
      </w:r>
      <w:r w:rsidRPr="00FE3C28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№</w:t>
      </w:r>
      <w:r w:rsidRPr="00FE3C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800)</w:t>
      </w:r>
      <w:r w:rsidRPr="00FE3C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с</w:t>
      </w:r>
      <w:r w:rsidRPr="00FE3C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изменениями</w:t>
      </w:r>
      <w:r w:rsidRPr="00FE3C2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24 апреля 2024 года.</w:t>
      </w:r>
    </w:p>
    <w:p w:rsidR="00E73E86" w:rsidRPr="00FE3C28" w:rsidRDefault="00E73E86" w:rsidP="00FE3C28">
      <w:pPr>
        <w:pStyle w:val="ab"/>
        <w:numPr>
          <w:ilvl w:val="0"/>
          <w:numId w:val="5"/>
        </w:numPr>
        <w:tabs>
          <w:tab w:val="left" w:pos="1932"/>
        </w:tabs>
        <w:autoSpaceDE w:val="0"/>
        <w:autoSpaceDN w:val="0"/>
        <w:ind w:right="8"/>
        <w:jc w:val="both"/>
        <w:rPr>
          <w:rFonts w:ascii="Times New Roman" w:hAnsi="Times New Roman"/>
          <w:sz w:val="28"/>
          <w:szCs w:val="28"/>
          <w:lang w:bidi="ru-RU"/>
        </w:rPr>
      </w:pPr>
      <w:r w:rsidRPr="00FE3C28">
        <w:rPr>
          <w:rFonts w:ascii="Times New Roman" w:hAnsi="Times New Roman"/>
          <w:sz w:val="28"/>
          <w:szCs w:val="28"/>
          <w:lang w:bidi="ru-RU"/>
        </w:rPr>
        <w:t>Порядок проведения государственной итоговой аттестации по образовательным программам среднего профессионального образования выпускников Карпинского машиностроительного техникума (рассмотрен на заседании педагогического совета 3 ноября 2024 года протокол №18, утверждён приказом директора техникума от 6 ноября 2024 года №281);</w:t>
      </w:r>
    </w:p>
    <w:p w:rsidR="009F04C0" w:rsidRPr="00FE3C28" w:rsidRDefault="00DE396F" w:rsidP="00FE3C28">
      <w:pPr>
        <w:pStyle w:val="ab"/>
        <w:numPr>
          <w:ilvl w:val="0"/>
          <w:numId w:val="5"/>
        </w:numPr>
        <w:tabs>
          <w:tab w:val="left" w:pos="2096"/>
        </w:tabs>
        <w:autoSpaceDE w:val="0"/>
        <w:autoSpaceDN w:val="0"/>
        <w:ind w:right="8"/>
        <w:jc w:val="both"/>
        <w:rPr>
          <w:rFonts w:ascii="Times New Roman" w:hAnsi="Times New Roman"/>
          <w:sz w:val="28"/>
          <w:szCs w:val="28"/>
        </w:rPr>
      </w:pPr>
      <w:r w:rsidRPr="00FE3C28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среднего профессионального образования профессии 15.01.31 «Мастер контрольно-измерительных приборов и автоматики», утвержден приказом Министерства образования и науки Российской Федерации (</w:t>
      </w:r>
      <w:proofErr w:type="spellStart"/>
      <w:r w:rsidRPr="00FE3C28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FE3C28">
        <w:rPr>
          <w:rFonts w:ascii="Times New Roman" w:hAnsi="Times New Roman"/>
          <w:sz w:val="28"/>
          <w:szCs w:val="28"/>
        </w:rPr>
        <w:t xml:space="preserve"> России) от 09 декабря  2016 г.</w:t>
      </w:r>
      <w:r w:rsidRPr="00FE3C28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E3C28">
        <w:rPr>
          <w:rFonts w:ascii="Times New Roman" w:hAnsi="Times New Roman"/>
          <w:sz w:val="28"/>
          <w:szCs w:val="28"/>
        </w:rPr>
        <w:t>№ 1579 (зарегистрирован в Минюсте России 20 декабря 20</w:t>
      </w:r>
      <w:r w:rsidR="00D16BC7" w:rsidRPr="00FE3C28">
        <w:rPr>
          <w:rFonts w:ascii="Times New Roman" w:hAnsi="Times New Roman"/>
          <w:sz w:val="28"/>
          <w:szCs w:val="28"/>
        </w:rPr>
        <w:t>1</w:t>
      </w:r>
      <w:r w:rsidRPr="00FE3C28">
        <w:rPr>
          <w:rFonts w:ascii="Times New Roman" w:hAnsi="Times New Roman"/>
          <w:sz w:val="28"/>
          <w:szCs w:val="28"/>
        </w:rPr>
        <w:t xml:space="preserve">6 г. № 44801)  с изменениями от </w:t>
      </w:r>
      <w:r w:rsidR="000940EF" w:rsidRPr="00FE3C28">
        <w:rPr>
          <w:rFonts w:ascii="Times New Roman" w:hAnsi="Times New Roman"/>
          <w:sz w:val="28"/>
          <w:szCs w:val="28"/>
        </w:rPr>
        <w:t>1 сентября 2022</w:t>
      </w:r>
      <w:r w:rsidRPr="00FE3C28">
        <w:rPr>
          <w:rFonts w:ascii="Times New Roman" w:hAnsi="Times New Roman"/>
          <w:sz w:val="28"/>
          <w:szCs w:val="28"/>
        </w:rPr>
        <w:t xml:space="preserve"> года;</w:t>
      </w:r>
    </w:p>
    <w:p w:rsidR="00FE3C28" w:rsidRDefault="00FE3C28" w:rsidP="00FE3C28">
      <w:pPr>
        <w:pStyle w:val="ab"/>
        <w:numPr>
          <w:ilvl w:val="0"/>
          <w:numId w:val="5"/>
        </w:numPr>
        <w:ind w:right="8"/>
        <w:jc w:val="both"/>
        <w:rPr>
          <w:rFonts w:ascii="Times New Roman" w:hAnsi="Times New Roman"/>
          <w:sz w:val="28"/>
          <w:szCs w:val="28"/>
        </w:rPr>
      </w:pPr>
      <w:r w:rsidRPr="00FE3C28">
        <w:rPr>
          <w:rFonts w:ascii="Times New Roman" w:hAnsi="Times New Roman"/>
          <w:sz w:val="28"/>
          <w:szCs w:val="28"/>
        </w:rPr>
        <w:lastRenderedPageBreak/>
        <w:t xml:space="preserve">календарный учебный график на 2024-2025 учебный год, утвержденный приказом директора ГАПОУ </w:t>
      </w:r>
      <w:proofErr w:type="gramStart"/>
      <w:r w:rsidRPr="00FE3C28">
        <w:rPr>
          <w:rFonts w:ascii="Times New Roman" w:hAnsi="Times New Roman"/>
          <w:sz w:val="28"/>
          <w:szCs w:val="28"/>
        </w:rPr>
        <w:t>СО</w:t>
      </w:r>
      <w:proofErr w:type="gramEnd"/>
      <w:r w:rsidRPr="00FE3C28">
        <w:rPr>
          <w:rFonts w:ascii="Times New Roman" w:hAnsi="Times New Roman"/>
          <w:sz w:val="28"/>
          <w:szCs w:val="28"/>
        </w:rPr>
        <w:t xml:space="preserve"> «Карпинский машиностроительный техникум»  от 30.08.2024 г № 189.</w:t>
      </w:r>
    </w:p>
    <w:p w:rsidR="00FE3C28" w:rsidRDefault="009F04C0" w:rsidP="00FE3C28">
      <w:pPr>
        <w:pStyle w:val="ab"/>
        <w:numPr>
          <w:ilvl w:val="0"/>
          <w:numId w:val="5"/>
        </w:numPr>
        <w:ind w:right="8"/>
        <w:jc w:val="both"/>
        <w:rPr>
          <w:rFonts w:ascii="Times New Roman" w:hAnsi="Times New Roman"/>
          <w:sz w:val="28"/>
          <w:szCs w:val="28"/>
        </w:rPr>
      </w:pPr>
      <w:r w:rsidRPr="00FE3C28">
        <w:rPr>
          <w:rFonts w:ascii="Times New Roman" w:hAnsi="Times New Roman"/>
          <w:sz w:val="28"/>
          <w:szCs w:val="28"/>
        </w:rPr>
        <w:t xml:space="preserve">Профессиональный стандарт </w:t>
      </w:r>
      <w:r w:rsidRPr="00FE3C2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Слесарь по контрольно-измерительным приборам и автоматике  (утвержденный Приказом </w:t>
      </w:r>
      <w:r w:rsidRPr="00FE3C28">
        <w:rPr>
          <w:rFonts w:ascii="Times New Roman" w:hAnsi="Times New Roman"/>
          <w:sz w:val="28"/>
          <w:szCs w:val="28"/>
        </w:rPr>
        <w:t>Министерством труда  и социальной защиты РФ от 30 сентября 2020 года №658н)</w:t>
      </w:r>
    </w:p>
    <w:p w:rsidR="00FE3C28" w:rsidRDefault="00D16BC7" w:rsidP="00FE3C28">
      <w:pPr>
        <w:pStyle w:val="ab"/>
        <w:numPr>
          <w:ilvl w:val="0"/>
          <w:numId w:val="5"/>
        </w:numPr>
        <w:ind w:right="8"/>
        <w:jc w:val="both"/>
        <w:rPr>
          <w:rFonts w:ascii="Times New Roman" w:hAnsi="Times New Roman"/>
          <w:sz w:val="28"/>
          <w:szCs w:val="28"/>
        </w:rPr>
      </w:pPr>
      <w:r w:rsidRPr="00FE3C28">
        <w:rPr>
          <w:rFonts w:ascii="Times New Roman" w:hAnsi="Times New Roman"/>
          <w:sz w:val="28"/>
          <w:szCs w:val="28"/>
        </w:rPr>
        <w:t>К</w:t>
      </w:r>
      <w:r w:rsidR="00414927" w:rsidRPr="00FE3C28">
        <w:rPr>
          <w:rFonts w:ascii="Times New Roman" w:hAnsi="Times New Roman"/>
          <w:sz w:val="28"/>
          <w:szCs w:val="28"/>
        </w:rPr>
        <w:t xml:space="preserve">омплект оценочной документации для демонстрационного экзамена по профессии </w:t>
      </w:r>
      <w:r w:rsidR="00307DF9" w:rsidRPr="00FE3C28">
        <w:rPr>
          <w:rFonts w:ascii="Times New Roman" w:hAnsi="Times New Roman"/>
          <w:sz w:val="28"/>
          <w:szCs w:val="28"/>
        </w:rPr>
        <w:t>КОД 13.02.11-2-2025</w:t>
      </w:r>
      <w:r w:rsidR="00414927" w:rsidRPr="00FE3C28">
        <w:rPr>
          <w:rFonts w:ascii="Times New Roman" w:hAnsi="Times New Roman"/>
          <w:sz w:val="28"/>
          <w:szCs w:val="28"/>
        </w:rPr>
        <w:t xml:space="preserve"> Мастер контрольно-измерительных приборов и автоматики</w:t>
      </w:r>
      <w:r w:rsidR="00414927" w:rsidRPr="00FE3C28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E396F" w:rsidRPr="00FE3C28" w:rsidRDefault="00DE396F" w:rsidP="00FE3C28">
      <w:pPr>
        <w:pStyle w:val="ab"/>
        <w:numPr>
          <w:ilvl w:val="0"/>
          <w:numId w:val="5"/>
        </w:numPr>
        <w:ind w:right="8"/>
        <w:jc w:val="both"/>
        <w:rPr>
          <w:rFonts w:ascii="Times New Roman" w:hAnsi="Times New Roman"/>
          <w:sz w:val="28"/>
          <w:szCs w:val="28"/>
        </w:rPr>
      </w:pPr>
      <w:r w:rsidRPr="00FE3C28">
        <w:rPr>
          <w:rFonts w:ascii="Times New Roman" w:hAnsi="Times New Roman"/>
          <w:sz w:val="28"/>
          <w:szCs w:val="28"/>
        </w:rPr>
        <w:t xml:space="preserve">Основная профессиональная образовательная программа среднего профессионального образования (программа подготовки </w:t>
      </w:r>
      <w:r w:rsidR="00414927" w:rsidRPr="00FE3C28">
        <w:rPr>
          <w:rFonts w:ascii="Times New Roman" w:hAnsi="Times New Roman"/>
          <w:sz w:val="28"/>
          <w:szCs w:val="28"/>
        </w:rPr>
        <w:t>квалифицированных рабочих, служащих</w:t>
      </w:r>
      <w:r w:rsidRPr="00FE3C28">
        <w:rPr>
          <w:rFonts w:ascii="Times New Roman" w:hAnsi="Times New Roman"/>
          <w:sz w:val="28"/>
          <w:szCs w:val="28"/>
        </w:rPr>
        <w:t xml:space="preserve">) по </w:t>
      </w:r>
      <w:r w:rsidR="00414927" w:rsidRPr="00FE3C28">
        <w:rPr>
          <w:rFonts w:ascii="Times New Roman" w:hAnsi="Times New Roman"/>
          <w:sz w:val="28"/>
          <w:szCs w:val="28"/>
        </w:rPr>
        <w:t>профессии «Мастер контрольно-измерительных приборов и автоматики»</w:t>
      </w:r>
      <w:r w:rsidRPr="00FE3C28">
        <w:rPr>
          <w:rFonts w:ascii="Times New Roman" w:hAnsi="Times New Roman"/>
          <w:sz w:val="28"/>
          <w:szCs w:val="28"/>
        </w:rPr>
        <w:t>.</w:t>
      </w:r>
    </w:p>
    <w:p w:rsidR="00414927" w:rsidRPr="00177D9C" w:rsidRDefault="00414927" w:rsidP="0024054B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>Проведение ГИА предусматривает</w:t>
      </w:r>
      <w:r w:rsidRPr="00177D9C">
        <w:rPr>
          <w:sz w:val="28"/>
          <w:szCs w:val="28"/>
        </w:rPr>
        <w:t xml:space="preserve"> открытость и демократичность на этапах разработки и проведения, вовлечение в процесс подготовки и проведения преподавателей техникума и представителей работодателей, экспертизу и корректировку подготовки к ГИА</w:t>
      </w:r>
      <w:r>
        <w:rPr>
          <w:sz w:val="28"/>
          <w:szCs w:val="28"/>
        </w:rPr>
        <w:t>.</w:t>
      </w:r>
    </w:p>
    <w:p w:rsidR="00414927" w:rsidRDefault="00414927" w:rsidP="0024054B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>Содержание ГИА учитывает</w:t>
      </w:r>
      <w:r w:rsidRPr="00177D9C">
        <w:rPr>
          <w:sz w:val="28"/>
          <w:szCs w:val="28"/>
        </w:rPr>
        <w:t xml:space="preserve"> уровень требований ФГОС СПО </w:t>
      </w:r>
      <w:r>
        <w:rPr>
          <w:sz w:val="28"/>
          <w:szCs w:val="28"/>
        </w:rPr>
        <w:t>по профессии «Мастер контрольно-измерительных приборов и автоматики»</w:t>
      </w:r>
      <w:r w:rsidRPr="00177D9C">
        <w:rPr>
          <w:sz w:val="28"/>
          <w:szCs w:val="28"/>
        </w:rPr>
        <w:t>.</w:t>
      </w:r>
    </w:p>
    <w:p w:rsidR="00414927" w:rsidRPr="00AD2ACD" w:rsidRDefault="00414927" w:rsidP="0024054B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 xml:space="preserve">Предметом </w:t>
      </w:r>
      <w:r>
        <w:rPr>
          <w:i/>
          <w:sz w:val="28"/>
          <w:szCs w:val="28"/>
        </w:rPr>
        <w:t>ГИА</w:t>
      </w:r>
      <w:r w:rsidRPr="00AD2ACD">
        <w:rPr>
          <w:sz w:val="28"/>
          <w:szCs w:val="28"/>
        </w:rPr>
        <w:t xml:space="preserve"> выпускника по </w:t>
      </w:r>
      <w:r>
        <w:rPr>
          <w:sz w:val="28"/>
          <w:szCs w:val="28"/>
        </w:rPr>
        <w:t xml:space="preserve">ОПОП </w:t>
      </w:r>
      <w:r w:rsidRPr="00AD2ACD">
        <w:rPr>
          <w:sz w:val="28"/>
          <w:szCs w:val="28"/>
        </w:rPr>
        <w:t xml:space="preserve"> на основе ФГОС СПО является оценка качества подготовки выпускников, которая осуществляется в двух основных направлениях:</w:t>
      </w:r>
    </w:p>
    <w:p w:rsidR="00414927" w:rsidRPr="00AD2ACD" w:rsidRDefault="00414927" w:rsidP="0024054B">
      <w:pPr>
        <w:pStyle w:val="9"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ACD">
        <w:rPr>
          <w:sz w:val="28"/>
          <w:szCs w:val="28"/>
        </w:rPr>
        <w:t>оценка уровня освоения дисциплин;</w:t>
      </w:r>
    </w:p>
    <w:p w:rsidR="00414927" w:rsidRDefault="00414927" w:rsidP="0024054B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AD2A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D2ACD">
        <w:rPr>
          <w:sz w:val="28"/>
          <w:szCs w:val="28"/>
        </w:rPr>
        <w:t>оценка компетенций обучающихся.</w:t>
      </w:r>
    </w:p>
    <w:p w:rsidR="00414927" w:rsidRPr="000F78CB" w:rsidRDefault="00414927" w:rsidP="0024054B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46738E">
        <w:rPr>
          <w:i/>
          <w:sz w:val="28"/>
          <w:szCs w:val="28"/>
        </w:rPr>
        <w:t>Главной задачей</w:t>
      </w:r>
      <w:r>
        <w:rPr>
          <w:sz w:val="28"/>
          <w:szCs w:val="28"/>
        </w:rPr>
        <w:t xml:space="preserve"> по реализации требований Ф</w:t>
      </w:r>
      <w:r w:rsidRPr="00D47726">
        <w:rPr>
          <w:sz w:val="28"/>
          <w:szCs w:val="28"/>
        </w:rPr>
        <w:t>едерального государствен</w:t>
      </w:r>
      <w:r>
        <w:rPr>
          <w:sz w:val="28"/>
          <w:szCs w:val="28"/>
        </w:rPr>
        <w:t xml:space="preserve">ного образовательного стандарта среднего профессионального образования </w:t>
      </w:r>
      <w:r w:rsidRPr="00D47726">
        <w:rPr>
          <w:sz w:val="28"/>
          <w:szCs w:val="28"/>
        </w:rPr>
        <w:t xml:space="preserve">является реализация практической направленности подготовки </w:t>
      </w:r>
      <w:r w:rsidRPr="00414927">
        <w:rPr>
          <w:sz w:val="28"/>
          <w:szCs w:val="28"/>
        </w:rPr>
        <w:t>квалифицированных рабочих</w:t>
      </w:r>
      <w:r>
        <w:rPr>
          <w:sz w:val="28"/>
          <w:szCs w:val="28"/>
        </w:rPr>
        <w:t>, служащих</w:t>
      </w:r>
      <w:r w:rsidRPr="00D47726">
        <w:rPr>
          <w:sz w:val="28"/>
          <w:szCs w:val="28"/>
        </w:rPr>
        <w:t xml:space="preserve"> со средним профессиональным образованием.</w:t>
      </w:r>
    </w:p>
    <w:p w:rsidR="002B6D30" w:rsidRDefault="002B6D30" w:rsidP="0024054B">
      <w:pPr>
        <w:pStyle w:val="1"/>
        <w:ind w:left="2346"/>
        <w:jc w:val="both"/>
      </w:pPr>
    </w:p>
    <w:p w:rsidR="0024054B" w:rsidRDefault="00DB5892" w:rsidP="000B6441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pacing w:val="2"/>
          <w:sz w:val="28"/>
          <w:szCs w:val="28"/>
        </w:rPr>
      </w:pPr>
      <w:r w:rsidRPr="00EE3597">
        <w:rPr>
          <w:b/>
          <w:spacing w:val="2"/>
          <w:sz w:val="28"/>
          <w:szCs w:val="28"/>
        </w:rPr>
        <w:t>Форма государственной итоговой ат</w:t>
      </w:r>
      <w:r>
        <w:rPr>
          <w:b/>
          <w:spacing w:val="2"/>
          <w:sz w:val="28"/>
          <w:szCs w:val="28"/>
        </w:rPr>
        <w:t>т</w:t>
      </w:r>
      <w:r w:rsidRPr="00EE3597">
        <w:rPr>
          <w:b/>
          <w:spacing w:val="2"/>
          <w:sz w:val="28"/>
          <w:szCs w:val="28"/>
        </w:rPr>
        <w:t>естации</w:t>
      </w:r>
    </w:p>
    <w:p w:rsidR="000B6441" w:rsidRPr="000B6441" w:rsidRDefault="000B6441" w:rsidP="000B6441">
      <w:pPr>
        <w:autoSpaceDE w:val="0"/>
        <w:autoSpaceDN w:val="0"/>
        <w:adjustRightInd w:val="0"/>
        <w:ind w:left="720"/>
        <w:rPr>
          <w:b/>
          <w:spacing w:val="2"/>
          <w:sz w:val="28"/>
          <w:szCs w:val="28"/>
        </w:rPr>
      </w:pPr>
    </w:p>
    <w:p w:rsidR="00DB5892" w:rsidRDefault="00DB5892" w:rsidP="002405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Формой ГИА по </w:t>
      </w:r>
      <w:r>
        <w:rPr>
          <w:sz w:val="28"/>
          <w:szCs w:val="28"/>
        </w:rPr>
        <w:t xml:space="preserve">профессии </w:t>
      </w:r>
      <w:r w:rsidRPr="00DE396F">
        <w:rPr>
          <w:sz w:val="28"/>
          <w:szCs w:val="28"/>
        </w:rPr>
        <w:t xml:space="preserve">15.01.31 </w:t>
      </w:r>
      <w:r>
        <w:rPr>
          <w:sz w:val="28"/>
          <w:szCs w:val="28"/>
        </w:rPr>
        <w:t>«Мастер контрольно-измерительных приборов и автоматики» очной формы обучения является:</w:t>
      </w:r>
    </w:p>
    <w:p w:rsidR="00DB5892" w:rsidRDefault="00DB5892" w:rsidP="0024054B">
      <w:pPr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демонстрационн</w:t>
      </w:r>
      <w:r w:rsidR="00D145B7">
        <w:rPr>
          <w:sz w:val="28"/>
          <w:szCs w:val="28"/>
        </w:rPr>
        <w:t>ого</w:t>
      </w:r>
      <w:r>
        <w:rPr>
          <w:sz w:val="28"/>
          <w:szCs w:val="28"/>
        </w:rPr>
        <w:t xml:space="preserve"> экзамен</w:t>
      </w:r>
      <w:r w:rsidR="00D145B7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414927" w:rsidRDefault="00414927" w:rsidP="0024054B">
      <w:pPr>
        <w:pStyle w:val="1"/>
        <w:ind w:left="2346"/>
        <w:jc w:val="both"/>
      </w:pPr>
    </w:p>
    <w:p w:rsidR="002B6D30" w:rsidRDefault="002B6D30" w:rsidP="000B6441">
      <w:pPr>
        <w:numPr>
          <w:ilvl w:val="0"/>
          <w:numId w:val="1"/>
        </w:numPr>
        <w:jc w:val="center"/>
        <w:rPr>
          <w:b/>
          <w:sz w:val="28"/>
        </w:rPr>
      </w:pPr>
      <w:r>
        <w:rPr>
          <w:b/>
          <w:sz w:val="28"/>
        </w:rPr>
        <w:t>Вид государственной итоговой аттестации</w:t>
      </w:r>
    </w:p>
    <w:p w:rsidR="000B6441" w:rsidRPr="000B6441" w:rsidRDefault="000B6441" w:rsidP="000B6441">
      <w:pPr>
        <w:ind w:left="720"/>
      </w:pPr>
    </w:p>
    <w:p w:rsidR="00C82629" w:rsidRPr="00C82629" w:rsidRDefault="002B6D30" w:rsidP="002405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629">
        <w:rPr>
          <w:sz w:val="28"/>
          <w:szCs w:val="28"/>
        </w:rPr>
        <w:t>Видом ГИА выпускников</w:t>
      </w:r>
      <w:r w:rsidRPr="00C82629">
        <w:rPr>
          <w:spacing w:val="40"/>
          <w:sz w:val="28"/>
          <w:szCs w:val="28"/>
        </w:rPr>
        <w:t xml:space="preserve"> </w:t>
      </w:r>
      <w:r w:rsidRPr="00C82629">
        <w:rPr>
          <w:sz w:val="28"/>
          <w:szCs w:val="28"/>
        </w:rPr>
        <w:t>202</w:t>
      </w:r>
      <w:r w:rsidR="00307DF9">
        <w:rPr>
          <w:sz w:val="28"/>
          <w:szCs w:val="28"/>
        </w:rPr>
        <w:t>5</w:t>
      </w:r>
      <w:r w:rsidRPr="00C82629">
        <w:rPr>
          <w:sz w:val="28"/>
          <w:szCs w:val="28"/>
        </w:rPr>
        <w:t xml:space="preserve"> года</w:t>
      </w:r>
      <w:r w:rsidRPr="00C82629">
        <w:rPr>
          <w:spacing w:val="40"/>
          <w:sz w:val="28"/>
          <w:szCs w:val="28"/>
        </w:rPr>
        <w:t xml:space="preserve"> </w:t>
      </w:r>
      <w:r w:rsidRPr="00C82629">
        <w:rPr>
          <w:sz w:val="28"/>
          <w:szCs w:val="28"/>
        </w:rPr>
        <w:t>по профессии 15.01.31 «Мастер контрольно-измерительных приборов и автоматики» является демонстрационный экзамен.</w:t>
      </w:r>
      <w:r w:rsidRPr="00C82629">
        <w:rPr>
          <w:sz w:val="28"/>
          <w:szCs w:val="28"/>
        </w:rPr>
        <w:tab/>
      </w:r>
      <w:r w:rsidRPr="00C82629">
        <w:rPr>
          <w:sz w:val="28"/>
          <w:szCs w:val="28"/>
        </w:rPr>
        <w:tab/>
      </w:r>
      <w:r w:rsidRPr="00C82629">
        <w:rPr>
          <w:sz w:val="28"/>
          <w:szCs w:val="28"/>
        </w:rPr>
        <w:tab/>
      </w:r>
      <w:r w:rsidRPr="00C82629">
        <w:rPr>
          <w:sz w:val="28"/>
          <w:szCs w:val="28"/>
        </w:rPr>
        <w:tab/>
      </w:r>
      <w:r w:rsidRPr="00C82629">
        <w:rPr>
          <w:sz w:val="28"/>
          <w:szCs w:val="28"/>
        </w:rPr>
        <w:tab/>
      </w:r>
      <w:r w:rsidRPr="00C82629">
        <w:rPr>
          <w:sz w:val="28"/>
          <w:szCs w:val="28"/>
        </w:rPr>
        <w:tab/>
      </w:r>
      <w:r w:rsidRPr="00C82629">
        <w:rPr>
          <w:sz w:val="28"/>
          <w:szCs w:val="28"/>
        </w:rPr>
        <w:tab/>
      </w:r>
      <w:r w:rsidRPr="00C82629">
        <w:rPr>
          <w:sz w:val="28"/>
          <w:szCs w:val="28"/>
        </w:rPr>
        <w:tab/>
      </w:r>
      <w:r w:rsidRPr="00C82629">
        <w:rPr>
          <w:sz w:val="28"/>
          <w:szCs w:val="28"/>
        </w:rPr>
        <w:tab/>
        <w:t>Данный вид испытаний позволяет наиболее полно проверить освоенность выпускником</w:t>
      </w:r>
      <w:r w:rsidRPr="00C82629">
        <w:rPr>
          <w:spacing w:val="40"/>
          <w:sz w:val="28"/>
          <w:szCs w:val="28"/>
        </w:rPr>
        <w:t xml:space="preserve"> </w:t>
      </w:r>
      <w:r w:rsidRPr="00C82629">
        <w:rPr>
          <w:sz w:val="28"/>
          <w:szCs w:val="28"/>
        </w:rPr>
        <w:t xml:space="preserve">общих и профессиональных компетенций, </w:t>
      </w:r>
      <w:r w:rsidRPr="00C82629">
        <w:rPr>
          <w:sz w:val="28"/>
          <w:szCs w:val="28"/>
        </w:rPr>
        <w:lastRenderedPageBreak/>
        <w:t>готовность выпускника к выполнению видов деятельности, предусмотренных ФГОС</w:t>
      </w:r>
      <w:r w:rsidR="001736D5">
        <w:rPr>
          <w:sz w:val="28"/>
          <w:szCs w:val="28"/>
        </w:rPr>
        <w:t xml:space="preserve"> СПО по данной профессии</w:t>
      </w:r>
      <w:r w:rsidR="00C82629" w:rsidRPr="00C82629">
        <w:rPr>
          <w:sz w:val="28"/>
          <w:szCs w:val="28"/>
        </w:rPr>
        <w:t>.</w:t>
      </w:r>
    </w:p>
    <w:p w:rsidR="00C82629" w:rsidRDefault="002B6D30" w:rsidP="002405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629">
        <w:rPr>
          <w:sz w:val="28"/>
          <w:szCs w:val="28"/>
        </w:rPr>
        <w:t xml:space="preserve"> </w:t>
      </w:r>
      <w:r w:rsidR="00C82629" w:rsidRPr="00C82629">
        <w:rPr>
          <w:sz w:val="28"/>
          <w:szCs w:val="28"/>
        </w:rPr>
        <w:t xml:space="preserve">Демонстрационный экзамен выполняется по профессии 15.01.31 «Мастер контрольно-измерительных приборов и автоматики». </w:t>
      </w:r>
      <w:r w:rsidR="00C82629">
        <w:rPr>
          <w:sz w:val="28"/>
          <w:szCs w:val="28"/>
        </w:rPr>
        <w:t xml:space="preserve">Уровень демонстрационного экзамена – базовый. </w:t>
      </w:r>
    </w:p>
    <w:p w:rsidR="001E2C11" w:rsidRDefault="00C82629" w:rsidP="0024054B">
      <w:pPr>
        <w:autoSpaceDE w:val="0"/>
        <w:autoSpaceDN w:val="0"/>
        <w:adjustRightInd w:val="0"/>
        <w:ind w:firstLine="709"/>
        <w:jc w:val="both"/>
      </w:pPr>
      <w:r w:rsidRPr="00C82629">
        <w:rPr>
          <w:sz w:val="28"/>
          <w:szCs w:val="28"/>
        </w:rPr>
        <w:t xml:space="preserve">В ходе демонстрационного экзамена студент выполняет 2 модуля. Модули выполняются строго по порядку, начиная с первого. Оценочные материалы для проведения демонстрационного экзамена </w:t>
      </w:r>
      <w:r w:rsidR="001E2C11">
        <w:rPr>
          <w:sz w:val="28"/>
          <w:szCs w:val="28"/>
        </w:rPr>
        <w:t xml:space="preserve">определены Комплектом оценочной документации </w:t>
      </w:r>
      <w:r w:rsidR="00307DF9" w:rsidRPr="00307DF9">
        <w:rPr>
          <w:sz w:val="28"/>
          <w:szCs w:val="28"/>
        </w:rPr>
        <w:t>КОД 13.02.11-2-2025</w:t>
      </w:r>
      <w:r w:rsidR="001E2C11">
        <w:rPr>
          <w:sz w:val="28"/>
          <w:szCs w:val="28"/>
        </w:rPr>
        <w:t xml:space="preserve">, размещенным на сайте </w:t>
      </w:r>
      <w:r w:rsidR="001E2C11" w:rsidRPr="000C79A0">
        <w:rPr>
          <w:spacing w:val="2"/>
          <w:sz w:val="28"/>
          <w:szCs w:val="28"/>
          <w:shd w:val="clear" w:color="auto" w:fill="FFFFFF"/>
        </w:rPr>
        <w:t>оператор</w:t>
      </w:r>
      <w:r w:rsidR="001E2C11">
        <w:rPr>
          <w:spacing w:val="2"/>
          <w:sz w:val="28"/>
          <w:szCs w:val="28"/>
          <w:shd w:val="clear" w:color="auto" w:fill="FFFFFF"/>
        </w:rPr>
        <w:t>а</w:t>
      </w:r>
      <w:r w:rsidR="001E2C11" w:rsidRPr="000C79A0">
        <w:rPr>
          <w:spacing w:val="2"/>
          <w:sz w:val="28"/>
          <w:szCs w:val="28"/>
          <w:shd w:val="clear" w:color="auto" w:fill="FFFFFF"/>
        </w:rPr>
        <w:t xml:space="preserve"> демонстрационного экзамена базового уровн</w:t>
      </w:r>
      <w:r w:rsidR="00F451D2">
        <w:rPr>
          <w:spacing w:val="2"/>
          <w:sz w:val="28"/>
          <w:szCs w:val="28"/>
          <w:shd w:val="clear" w:color="auto" w:fill="FFFFFF"/>
        </w:rPr>
        <w:t xml:space="preserve">я </w:t>
      </w:r>
      <w:r w:rsidR="001E2C11">
        <w:rPr>
          <w:spacing w:val="2"/>
          <w:sz w:val="28"/>
          <w:szCs w:val="28"/>
          <w:shd w:val="clear" w:color="auto" w:fill="FFFFFF"/>
        </w:rPr>
        <w:t xml:space="preserve"> -</w:t>
      </w:r>
      <w:r w:rsidR="001E2C11" w:rsidRPr="000C79A0">
        <w:rPr>
          <w:sz w:val="28"/>
          <w:szCs w:val="28"/>
        </w:rPr>
        <w:t xml:space="preserve"> </w:t>
      </w:r>
      <w:r w:rsidR="001E2C11" w:rsidRPr="000C79A0">
        <w:rPr>
          <w:spacing w:val="2"/>
          <w:sz w:val="28"/>
          <w:szCs w:val="28"/>
          <w:shd w:val="clear" w:color="auto" w:fill="FFFFFF"/>
        </w:rPr>
        <w:t>ФГБОУ ДПО ИРПО.</w:t>
      </w:r>
    </w:p>
    <w:p w:rsidR="00C82629" w:rsidRPr="00C82629" w:rsidRDefault="00C82629" w:rsidP="002405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629">
        <w:rPr>
          <w:sz w:val="28"/>
          <w:szCs w:val="28"/>
        </w:rPr>
        <w:t>Оценка происходит по окончанию времени отведенного на выполнение модуля. Каждый модуль оценивается отдельно. При выполнении демонстрационного экзамена выпускник демонстрирует уровень готовности самостоятельно решать конкретные профессиональные задачи по работе с организацией труда и рабочего места, планировании и определении приоритета при выполнении работ</w:t>
      </w:r>
      <w:r w:rsidR="00953F26">
        <w:rPr>
          <w:sz w:val="28"/>
          <w:szCs w:val="28"/>
        </w:rPr>
        <w:t>.</w:t>
      </w:r>
    </w:p>
    <w:p w:rsidR="00953F26" w:rsidRDefault="00953F26" w:rsidP="0024054B">
      <w:pPr>
        <w:ind w:firstLine="708"/>
        <w:jc w:val="both"/>
        <w:rPr>
          <w:b/>
          <w:spacing w:val="2"/>
          <w:sz w:val="28"/>
          <w:szCs w:val="28"/>
        </w:rPr>
      </w:pPr>
    </w:p>
    <w:p w:rsidR="00953F26" w:rsidRDefault="00C82629" w:rsidP="000B6441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2136E">
        <w:rPr>
          <w:b/>
          <w:sz w:val="28"/>
          <w:szCs w:val="28"/>
        </w:rPr>
        <w:t>Объём времени на подготовку и проведение</w:t>
      </w:r>
      <w:r>
        <w:rPr>
          <w:b/>
          <w:sz w:val="28"/>
          <w:szCs w:val="28"/>
        </w:rPr>
        <w:t xml:space="preserve"> ГИА, сроки выполнения государственной итоговой аттестации</w:t>
      </w:r>
    </w:p>
    <w:p w:rsidR="000B6441" w:rsidRDefault="000B6441" w:rsidP="000B6441">
      <w:pPr>
        <w:ind w:left="720"/>
        <w:rPr>
          <w:b/>
          <w:sz w:val="28"/>
          <w:szCs w:val="28"/>
        </w:rPr>
      </w:pPr>
    </w:p>
    <w:p w:rsidR="00FC6B09" w:rsidRDefault="00C82629" w:rsidP="0024054B">
      <w:pPr>
        <w:ind w:firstLine="708"/>
        <w:jc w:val="both"/>
        <w:rPr>
          <w:b/>
          <w:sz w:val="28"/>
          <w:szCs w:val="28"/>
        </w:rPr>
      </w:pPr>
      <w:r w:rsidRPr="00FF42BE">
        <w:rPr>
          <w:sz w:val="28"/>
          <w:szCs w:val="28"/>
        </w:rPr>
        <w:t xml:space="preserve">Согласно учебному </w:t>
      </w:r>
      <w:r>
        <w:rPr>
          <w:sz w:val="28"/>
          <w:szCs w:val="28"/>
        </w:rPr>
        <w:t xml:space="preserve">плану </w:t>
      </w:r>
      <w:r w:rsidR="00953F26" w:rsidRPr="00C82629">
        <w:rPr>
          <w:sz w:val="28"/>
          <w:szCs w:val="28"/>
        </w:rPr>
        <w:t xml:space="preserve">по профессии 15.01.31 «Мастер контрольно-измерительных приборов и автоматики» </w:t>
      </w:r>
      <w:r>
        <w:rPr>
          <w:sz w:val="28"/>
          <w:szCs w:val="28"/>
        </w:rPr>
        <w:t>и календарному</w:t>
      </w:r>
      <w:r w:rsidRPr="009061E1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учебному</w:t>
      </w:r>
      <w:r w:rsidRPr="009061E1">
        <w:rPr>
          <w:sz w:val="28"/>
          <w:szCs w:val="28"/>
        </w:rPr>
        <w:t xml:space="preserve"> график</w:t>
      </w:r>
      <w:r>
        <w:rPr>
          <w:sz w:val="28"/>
          <w:szCs w:val="28"/>
        </w:rPr>
        <w:t>у</w:t>
      </w:r>
      <w:r w:rsidR="006801AC">
        <w:rPr>
          <w:sz w:val="28"/>
          <w:szCs w:val="28"/>
        </w:rPr>
        <w:t xml:space="preserve"> </w:t>
      </w:r>
      <w:r>
        <w:rPr>
          <w:sz w:val="28"/>
          <w:szCs w:val="28"/>
        </w:rPr>
        <w:t>на 202</w:t>
      </w:r>
      <w:r w:rsidR="00307DF9">
        <w:rPr>
          <w:sz w:val="28"/>
          <w:szCs w:val="28"/>
        </w:rPr>
        <w:t>4</w:t>
      </w:r>
      <w:r>
        <w:rPr>
          <w:sz w:val="28"/>
          <w:szCs w:val="28"/>
        </w:rPr>
        <w:t>-202</w:t>
      </w:r>
      <w:r w:rsidR="00307DF9">
        <w:rPr>
          <w:sz w:val="28"/>
          <w:szCs w:val="28"/>
        </w:rPr>
        <w:t xml:space="preserve">5 </w:t>
      </w:r>
      <w:r w:rsidRPr="009061E1">
        <w:rPr>
          <w:sz w:val="28"/>
          <w:szCs w:val="28"/>
        </w:rPr>
        <w:t>учебный год</w:t>
      </w:r>
      <w:r w:rsidRPr="00FF42BE">
        <w:rPr>
          <w:sz w:val="28"/>
          <w:szCs w:val="28"/>
        </w:rPr>
        <w:t xml:space="preserve"> </w:t>
      </w:r>
      <w:r w:rsidR="006801AC">
        <w:rPr>
          <w:sz w:val="28"/>
          <w:szCs w:val="28"/>
        </w:rPr>
        <w:t>сроки проведения ГИА 2 недели</w:t>
      </w:r>
      <w:r w:rsidR="006801AC" w:rsidRPr="00F2321A">
        <w:rPr>
          <w:b/>
          <w:sz w:val="28"/>
          <w:szCs w:val="28"/>
        </w:rPr>
        <w:t xml:space="preserve"> </w:t>
      </w:r>
      <w:r w:rsidR="006801AC" w:rsidRPr="0009258E">
        <w:rPr>
          <w:b/>
          <w:sz w:val="28"/>
          <w:szCs w:val="28"/>
        </w:rPr>
        <w:t>с 1</w:t>
      </w:r>
      <w:r w:rsidR="0009258E" w:rsidRPr="0009258E">
        <w:rPr>
          <w:b/>
          <w:sz w:val="28"/>
          <w:szCs w:val="28"/>
        </w:rPr>
        <w:t>6</w:t>
      </w:r>
      <w:r w:rsidR="006801AC" w:rsidRPr="0009258E">
        <w:rPr>
          <w:b/>
          <w:sz w:val="28"/>
          <w:szCs w:val="28"/>
        </w:rPr>
        <w:t>.06.202</w:t>
      </w:r>
      <w:r w:rsidR="0009258E" w:rsidRPr="0009258E">
        <w:rPr>
          <w:b/>
          <w:sz w:val="28"/>
          <w:szCs w:val="28"/>
        </w:rPr>
        <w:t>5</w:t>
      </w:r>
      <w:r w:rsidR="006801AC" w:rsidRPr="0009258E">
        <w:rPr>
          <w:b/>
          <w:sz w:val="28"/>
          <w:szCs w:val="28"/>
        </w:rPr>
        <w:t xml:space="preserve"> - 2</w:t>
      </w:r>
      <w:r w:rsidR="0009258E" w:rsidRPr="0009258E">
        <w:rPr>
          <w:b/>
          <w:sz w:val="28"/>
          <w:szCs w:val="28"/>
        </w:rPr>
        <w:t>8</w:t>
      </w:r>
      <w:r w:rsidR="006801AC" w:rsidRPr="0009258E">
        <w:rPr>
          <w:b/>
          <w:sz w:val="28"/>
          <w:szCs w:val="28"/>
        </w:rPr>
        <w:t>.06 202</w:t>
      </w:r>
      <w:r w:rsidR="0009258E" w:rsidRPr="0009258E">
        <w:rPr>
          <w:b/>
          <w:sz w:val="28"/>
          <w:szCs w:val="28"/>
        </w:rPr>
        <w:t>5</w:t>
      </w:r>
      <w:r w:rsidR="006801AC" w:rsidRPr="0009258E">
        <w:rPr>
          <w:b/>
          <w:sz w:val="28"/>
          <w:szCs w:val="28"/>
        </w:rPr>
        <w:t xml:space="preserve"> г.</w:t>
      </w:r>
      <w:r w:rsidR="00644419">
        <w:rPr>
          <w:b/>
          <w:sz w:val="28"/>
          <w:szCs w:val="28"/>
        </w:rPr>
        <w:t xml:space="preserve"> </w:t>
      </w:r>
    </w:p>
    <w:p w:rsidR="006801AC" w:rsidRPr="00644419" w:rsidRDefault="00644419" w:rsidP="0024054B">
      <w:pPr>
        <w:ind w:firstLine="708"/>
        <w:jc w:val="both"/>
        <w:rPr>
          <w:sz w:val="28"/>
          <w:szCs w:val="28"/>
        </w:rPr>
      </w:pPr>
      <w:r w:rsidRPr="00644419">
        <w:rPr>
          <w:sz w:val="28"/>
          <w:szCs w:val="28"/>
        </w:rPr>
        <w:t>Дата проведения демонстрационного экзамена</w:t>
      </w:r>
      <w:r w:rsidR="006B37F2">
        <w:rPr>
          <w:sz w:val="28"/>
          <w:szCs w:val="28"/>
        </w:rPr>
        <w:t xml:space="preserve"> </w:t>
      </w:r>
      <w:r w:rsidR="006B37F2" w:rsidRPr="006B37F2">
        <w:rPr>
          <w:b/>
          <w:sz w:val="28"/>
          <w:szCs w:val="28"/>
        </w:rPr>
        <w:t>19-20.06.2025 года</w:t>
      </w:r>
      <w:r w:rsidR="006B37F2">
        <w:rPr>
          <w:sz w:val="28"/>
          <w:szCs w:val="28"/>
        </w:rPr>
        <w:t xml:space="preserve"> </w:t>
      </w:r>
      <w:r w:rsidRPr="00644419">
        <w:rPr>
          <w:sz w:val="28"/>
          <w:szCs w:val="28"/>
        </w:rPr>
        <w:t xml:space="preserve"> </w:t>
      </w:r>
    </w:p>
    <w:p w:rsidR="006801AC" w:rsidRPr="00644419" w:rsidRDefault="006801AC" w:rsidP="0024054B">
      <w:pPr>
        <w:ind w:firstLine="708"/>
        <w:jc w:val="both"/>
        <w:rPr>
          <w:sz w:val="28"/>
          <w:szCs w:val="28"/>
        </w:rPr>
      </w:pPr>
    </w:p>
    <w:p w:rsidR="00C82629" w:rsidRDefault="00C82629" w:rsidP="000B6441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953F26">
        <w:rPr>
          <w:b/>
          <w:sz w:val="28"/>
          <w:szCs w:val="28"/>
        </w:rPr>
        <w:t>Требования к результатам освоения образовательной программы</w:t>
      </w:r>
    </w:p>
    <w:p w:rsidR="000B6441" w:rsidRPr="00953F26" w:rsidRDefault="000B6441" w:rsidP="000B6441">
      <w:pPr>
        <w:ind w:left="720"/>
        <w:jc w:val="both"/>
        <w:rPr>
          <w:b/>
          <w:sz w:val="28"/>
          <w:szCs w:val="28"/>
        </w:rPr>
      </w:pPr>
    </w:p>
    <w:p w:rsidR="00953F26" w:rsidRPr="00953F26" w:rsidRDefault="00953F26" w:rsidP="0024054B">
      <w:pPr>
        <w:pStyle w:val="9"/>
        <w:tabs>
          <w:tab w:val="left" w:pos="709"/>
        </w:tabs>
        <w:spacing w:before="60" w:line="240" w:lineRule="auto"/>
        <w:ind w:right="-8" w:firstLine="540"/>
        <w:rPr>
          <w:sz w:val="28"/>
          <w:szCs w:val="28"/>
          <w:highlight w:val="yellow"/>
        </w:rPr>
      </w:pPr>
      <w:r w:rsidRPr="00953F26">
        <w:rPr>
          <w:sz w:val="28"/>
          <w:szCs w:val="28"/>
        </w:rPr>
        <w:t>В результате освоения</w:t>
      </w:r>
      <w:r w:rsidRPr="00953F26">
        <w:rPr>
          <w:spacing w:val="40"/>
          <w:sz w:val="28"/>
          <w:szCs w:val="28"/>
        </w:rPr>
        <w:t xml:space="preserve"> </w:t>
      </w:r>
      <w:r w:rsidRPr="00953F26">
        <w:rPr>
          <w:sz w:val="28"/>
          <w:szCs w:val="28"/>
        </w:rPr>
        <w:t>ООП СПО по</w:t>
      </w:r>
      <w:r w:rsidRPr="00953F26">
        <w:rPr>
          <w:spacing w:val="40"/>
          <w:sz w:val="28"/>
          <w:szCs w:val="28"/>
        </w:rPr>
        <w:t xml:space="preserve"> </w:t>
      </w:r>
      <w:r w:rsidRPr="00953F26">
        <w:rPr>
          <w:sz w:val="28"/>
          <w:szCs w:val="28"/>
        </w:rPr>
        <w:t>профессии 15.01.31 «Мастер контрольно-измерительных приборов и автоматики» выпускник должен быть</w:t>
      </w:r>
      <w:r w:rsidRPr="00953F26">
        <w:rPr>
          <w:spacing w:val="-6"/>
          <w:sz w:val="28"/>
          <w:szCs w:val="28"/>
        </w:rPr>
        <w:t xml:space="preserve"> </w:t>
      </w:r>
      <w:r w:rsidRPr="00953F26">
        <w:rPr>
          <w:sz w:val="28"/>
          <w:szCs w:val="28"/>
        </w:rPr>
        <w:t>готов</w:t>
      </w:r>
      <w:r w:rsidRPr="00953F26">
        <w:rPr>
          <w:spacing w:val="-3"/>
          <w:sz w:val="28"/>
          <w:szCs w:val="28"/>
        </w:rPr>
        <w:t xml:space="preserve"> </w:t>
      </w:r>
      <w:r w:rsidRPr="00953F26">
        <w:rPr>
          <w:sz w:val="28"/>
          <w:szCs w:val="28"/>
        </w:rPr>
        <w:t>к</w:t>
      </w:r>
      <w:r w:rsidRPr="00953F26">
        <w:rPr>
          <w:spacing w:val="-6"/>
          <w:sz w:val="28"/>
          <w:szCs w:val="28"/>
        </w:rPr>
        <w:t xml:space="preserve"> </w:t>
      </w:r>
      <w:r w:rsidRPr="00953F26">
        <w:rPr>
          <w:sz w:val="28"/>
          <w:szCs w:val="28"/>
        </w:rPr>
        <w:t>профессиональной</w:t>
      </w:r>
      <w:r w:rsidRPr="00953F26">
        <w:rPr>
          <w:spacing w:val="-4"/>
          <w:sz w:val="28"/>
          <w:szCs w:val="28"/>
        </w:rPr>
        <w:t xml:space="preserve"> </w:t>
      </w:r>
      <w:r w:rsidRPr="00953F26">
        <w:rPr>
          <w:sz w:val="28"/>
          <w:szCs w:val="28"/>
        </w:rPr>
        <w:t>деятельности</w:t>
      </w:r>
      <w:r w:rsidRPr="00953F26">
        <w:rPr>
          <w:spacing w:val="-4"/>
          <w:sz w:val="28"/>
          <w:szCs w:val="28"/>
        </w:rPr>
        <w:t xml:space="preserve"> </w:t>
      </w:r>
      <w:r w:rsidRPr="00953F26">
        <w:rPr>
          <w:sz w:val="28"/>
          <w:szCs w:val="28"/>
        </w:rPr>
        <w:t>по</w:t>
      </w:r>
      <w:r w:rsidRPr="00953F26">
        <w:rPr>
          <w:spacing w:val="-6"/>
          <w:sz w:val="28"/>
          <w:szCs w:val="28"/>
        </w:rPr>
        <w:t xml:space="preserve"> монтажу</w:t>
      </w:r>
      <w:r w:rsidRPr="00953F26">
        <w:rPr>
          <w:sz w:val="28"/>
          <w:szCs w:val="28"/>
        </w:rPr>
        <w:t>,</w:t>
      </w:r>
      <w:r w:rsidRPr="00953F26">
        <w:rPr>
          <w:spacing w:val="-4"/>
          <w:sz w:val="28"/>
          <w:szCs w:val="28"/>
        </w:rPr>
        <w:t xml:space="preserve"> </w:t>
      </w:r>
      <w:r w:rsidRPr="00953F26">
        <w:rPr>
          <w:sz w:val="28"/>
          <w:szCs w:val="28"/>
        </w:rPr>
        <w:t>реконструкции, изменению, программированию, поверки, проверки, ремонту</w:t>
      </w:r>
      <w:r w:rsidRPr="00953F26">
        <w:rPr>
          <w:spacing w:val="-10"/>
          <w:sz w:val="28"/>
          <w:szCs w:val="28"/>
        </w:rPr>
        <w:t xml:space="preserve"> и наладке </w:t>
      </w:r>
      <w:r w:rsidRPr="00953F26">
        <w:rPr>
          <w:sz w:val="28"/>
          <w:szCs w:val="28"/>
        </w:rPr>
        <w:t>контрольно-измерительных приборов и автоматики различного</w:t>
      </w:r>
      <w:r w:rsidRPr="00953F26">
        <w:rPr>
          <w:spacing w:val="-9"/>
          <w:sz w:val="28"/>
          <w:szCs w:val="28"/>
        </w:rPr>
        <w:t xml:space="preserve"> </w:t>
      </w:r>
      <w:r w:rsidRPr="00953F26">
        <w:rPr>
          <w:sz w:val="28"/>
          <w:szCs w:val="28"/>
        </w:rPr>
        <w:t>назначения.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6801AC">
        <w:rPr>
          <w:sz w:val="28"/>
          <w:szCs w:val="28"/>
        </w:rPr>
        <w:t>Выпускники 202</w:t>
      </w:r>
      <w:r w:rsidR="00644419">
        <w:rPr>
          <w:sz w:val="28"/>
          <w:szCs w:val="28"/>
        </w:rPr>
        <w:t xml:space="preserve">5 </w:t>
      </w:r>
      <w:r w:rsidRPr="006801AC">
        <w:rPr>
          <w:sz w:val="28"/>
          <w:szCs w:val="28"/>
        </w:rPr>
        <w:t>года</w:t>
      </w:r>
      <w:r w:rsidRPr="006801AC">
        <w:rPr>
          <w:spacing w:val="40"/>
          <w:sz w:val="28"/>
          <w:szCs w:val="28"/>
        </w:rPr>
        <w:t xml:space="preserve"> </w:t>
      </w:r>
      <w:r w:rsidRPr="006801AC">
        <w:rPr>
          <w:sz w:val="28"/>
          <w:szCs w:val="28"/>
        </w:rPr>
        <w:t>по профессии 15.01.31 «Мастер контрольно-измерительных приборов и автоматики»</w:t>
      </w:r>
      <w:r w:rsidRPr="006801AC">
        <w:rPr>
          <w:spacing w:val="40"/>
          <w:sz w:val="28"/>
          <w:szCs w:val="28"/>
        </w:rPr>
        <w:t xml:space="preserve"> </w:t>
      </w:r>
      <w:r w:rsidR="006801AC" w:rsidRPr="008C6A5E">
        <w:rPr>
          <w:sz w:val="28"/>
          <w:szCs w:val="28"/>
        </w:rPr>
        <w:t>готов</w:t>
      </w:r>
      <w:r w:rsidR="00644419">
        <w:rPr>
          <w:sz w:val="28"/>
          <w:szCs w:val="28"/>
        </w:rPr>
        <w:t>я</w:t>
      </w:r>
      <w:r w:rsidR="006801AC" w:rsidRPr="008C6A5E">
        <w:rPr>
          <w:sz w:val="28"/>
          <w:szCs w:val="28"/>
        </w:rPr>
        <w:t>тся к следующим  видам  профессиональной деятельности выпускника:</w:t>
      </w:r>
    </w:p>
    <w:p w:rsidR="001270FE" w:rsidRDefault="00953F26" w:rsidP="0024054B">
      <w:pPr>
        <w:pStyle w:val="9"/>
        <w:tabs>
          <w:tab w:val="left" w:pos="709"/>
        </w:tabs>
        <w:spacing w:before="60" w:line="240" w:lineRule="auto"/>
        <w:ind w:right="-8" w:firstLine="540"/>
        <w:rPr>
          <w:sz w:val="28"/>
          <w:szCs w:val="28"/>
        </w:rPr>
      </w:pPr>
      <w:r w:rsidRPr="00953F26">
        <w:rPr>
          <w:sz w:val="28"/>
          <w:szCs w:val="28"/>
        </w:rPr>
        <w:t>- ВПД 1</w:t>
      </w:r>
      <w:r w:rsidRPr="00953F26">
        <w:rPr>
          <w:spacing w:val="40"/>
          <w:sz w:val="28"/>
          <w:szCs w:val="28"/>
        </w:rPr>
        <w:t xml:space="preserve"> </w:t>
      </w:r>
      <w:r w:rsidRPr="00953F26">
        <w:rPr>
          <w:bCs/>
          <w:iCs/>
          <w:sz w:val="28"/>
          <w:szCs w:val="28"/>
        </w:rPr>
        <w:t>Выполнение монтажа приборов и электрических схем систем автоматики в соответствии с требованиями охраны труда и экологической безопасности</w:t>
      </w:r>
      <w:r w:rsidR="001270FE">
        <w:rPr>
          <w:sz w:val="28"/>
          <w:szCs w:val="28"/>
        </w:rPr>
        <w:t>;</w:t>
      </w:r>
      <w:r w:rsidRPr="00953F26">
        <w:rPr>
          <w:sz w:val="28"/>
          <w:szCs w:val="28"/>
        </w:rPr>
        <w:t xml:space="preserve"> 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- ВПД 2 Ведение наладки электрических схем и приборов автоматики в соответствии с требованиями технической документации</w:t>
      </w:r>
      <w:r w:rsidRPr="00953F26">
        <w:rPr>
          <w:spacing w:val="-2"/>
          <w:sz w:val="28"/>
          <w:szCs w:val="28"/>
        </w:rPr>
        <w:t xml:space="preserve">; </w:t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  <w:t xml:space="preserve">- </w:t>
      </w:r>
      <w:r w:rsidRPr="00953F26">
        <w:rPr>
          <w:sz w:val="28"/>
          <w:szCs w:val="28"/>
        </w:rPr>
        <w:t>ВПД 3 Техническое обслуживание и эксплуатация приборов и систем автоматики в соответствии с регламентом, требованиями охраны труда, бережливого производства и экологической безопасности;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</w:p>
    <w:p w:rsidR="00953F26" w:rsidRPr="00953F26" w:rsidRDefault="00953F26" w:rsidP="0024054B">
      <w:pPr>
        <w:pStyle w:val="9"/>
        <w:tabs>
          <w:tab w:val="left" w:pos="709"/>
        </w:tabs>
        <w:spacing w:line="240" w:lineRule="auto"/>
        <w:ind w:firstLine="709"/>
        <w:rPr>
          <w:sz w:val="28"/>
          <w:szCs w:val="28"/>
        </w:rPr>
      </w:pPr>
      <w:r w:rsidRPr="00953F26">
        <w:rPr>
          <w:sz w:val="28"/>
          <w:szCs w:val="28"/>
        </w:rPr>
        <w:lastRenderedPageBreak/>
        <w:t>Программа</w:t>
      </w:r>
      <w:r w:rsidRPr="00953F26">
        <w:rPr>
          <w:spacing w:val="-3"/>
          <w:sz w:val="28"/>
          <w:szCs w:val="28"/>
        </w:rPr>
        <w:t xml:space="preserve"> </w:t>
      </w:r>
      <w:r w:rsidRPr="00953F26">
        <w:rPr>
          <w:sz w:val="28"/>
          <w:szCs w:val="28"/>
        </w:rPr>
        <w:t>ГИА</w:t>
      </w:r>
      <w:r w:rsidRPr="00953F26">
        <w:rPr>
          <w:spacing w:val="-1"/>
          <w:sz w:val="28"/>
          <w:szCs w:val="28"/>
        </w:rPr>
        <w:t xml:space="preserve"> </w:t>
      </w:r>
      <w:r w:rsidRPr="00953F26">
        <w:rPr>
          <w:sz w:val="28"/>
          <w:szCs w:val="28"/>
        </w:rPr>
        <w:t>является частью ООП</w:t>
      </w:r>
      <w:r w:rsidRPr="00953F26">
        <w:rPr>
          <w:spacing w:val="-3"/>
          <w:sz w:val="28"/>
          <w:szCs w:val="28"/>
        </w:rPr>
        <w:t xml:space="preserve"> </w:t>
      </w:r>
      <w:r w:rsidRPr="00953F26">
        <w:rPr>
          <w:sz w:val="28"/>
          <w:szCs w:val="28"/>
        </w:rPr>
        <w:t>СПО в</w:t>
      </w:r>
      <w:r w:rsidRPr="00953F26">
        <w:rPr>
          <w:spacing w:val="-3"/>
          <w:sz w:val="28"/>
          <w:szCs w:val="28"/>
        </w:rPr>
        <w:t xml:space="preserve"> </w:t>
      </w:r>
      <w:r w:rsidRPr="00953F26">
        <w:rPr>
          <w:sz w:val="28"/>
          <w:szCs w:val="28"/>
        </w:rPr>
        <w:t>соответствии с</w:t>
      </w:r>
      <w:r w:rsidRPr="00953F26">
        <w:rPr>
          <w:spacing w:val="-3"/>
          <w:sz w:val="28"/>
          <w:szCs w:val="28"/>
        </w:rPr>
        <w:t xml:space="preserve"> </w:t>
      </w:r>
      <w:r w:rsidRPr="00953F26">
        <w:rPr>
          <w:sz w:val="28"/>
          <w:szCs w:val="28"/>
        </w:rPr>
        <w:t>ФГОС СПО по</w:t>
      </w:r>
      <w:r w:rsidRPr="00953F26">
        <w:rPr>
          <w:spacing w:val="-3"/>
          <w:sz w:val="28"/>
          <w:szCs w:val="28"/>
        </w:rPr>
        <w:t xml:space="preserve"> </w:t>
      </w:r>
      <w:r w:rsidRPr="00953F26">
        <w:rPr>
          <w:sz w:val="28"/>
          <w:szCs w:val="28"/>
        </w:rPr>
        <w:t>профессии 15.01.31</w:t>
      </w:r>
      <w:r w:rsidRPr="00953F26">
        <w:rPr>
          <w:spacing w:val="-1"/>
          <w:sz w:val="28"/>
          <w:szCs w:val="28"/>
        </w:rPr>
        <w:t xml:space="preserve"> </w:t>
      </w:r>
      <w:r w:rsidRPr="00953F26">
        <w:rPr>
          <w:sz w:val="28"/>
          <w:szCs w:val="28"/>
        </w:rPr>
        <w:t>«Мастер контрольно-измерительных приборов и автоматики»</w:t>
      </w:r>
      <w:r w:rsidRPr="00953F26">
        <w:rPr>
          <w:spacing w:val="80"/>
          <w:sz w:val="28"/>
          <w:szCs w:val="28"/>
        </w:rPr>
        <w:t xml:space="preserve"> </w:t>
      </w:r>
      <w:r w:rsidRPr="00953F26">
        <w:rPr>
          <w:sz w:val="28"/>
          <w:szCs w:val="28"/>
        </w:rPr>
        <w:t>в части освоения общий компетенций (далее ОК) по профессии и соответствующих профессиональных компетенций (далее ПК):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i/>
          <w:iCs/>
          <w:sz w:val="28"/>
          <w:szCs w:val="28"/>
        </w:rPr>
        <w:t>Общие</w:t>
      </w:r>
      <w:r w:rsidRPr="00953F26">
        <w:rPr>
          <w:i/>
          <w:iCs/>
          <w:spacing w:val="-2"/>
          <w:sz w:val="28"/>
          <w:szCs w:val="28"/>
        </w:rPr>
        <w:t xml:space="preserve"> компетенции:</w:t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i/>
          <w:iCs/>
          <w:spacing w:val="-2"/>
          <w:sz w:val="28"/>
          <w:szCs w:val="28"/>
        </w:rPr>
        <w:tab/>
      </w:r>
      <w:r w:rsidRPr="00953F26">
        <w:rPr>
          <w:sz w:val="28"/>
          <w:szCs w:val="28"/>
        </w:rPr>
        <w:t>ОК 01.</w:t>
      </w:r>
      <w:r w:rsidRPr="00953F26">
        <w:rPr>
          <w:sz w:val="28"/>
          <w:szCs w:val="28"/>
        </w:rPr>
        <w:tab/>
        <w:t>Выбирать способы решения задач профессиональной деятельности, применительно к различным контекстам.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02.</w:t>
      </w:r>
      <w:r w:rsidRPr="00953F26">
        <w:rPr>
          <w:sz w:val="28"/>
          <w:szCs w:val="28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03.</w:t>
      </w:r>
      <w:r w:rsidRPr="00953F26">
        <w:rPr>
          <w:sz w:val="28"/>
          <w:szCs w:val="28"/>
        </w:rPr>
        <w:tab/>
        <w:t>Планировать и реализовывать собственное профессиональное и личностное развитие.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04.</w:t>
      </w:r>
      <w:r w:rsidRPr="00953F26">
        <w:rPr>
          <w:sz w:val="28"/>
          <w:szCs w:val="28"/>
        </w:rPr>
        <w:tab/>
        <w:t>Работать в коллективе и команде, эффективно взаимодействовать с коллегами, руководством, клиентами.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05.</w:t>
      </w:r>
      <w:r w:rsidRPr="00953F26">
        <w:rPr>
          <w:sz w:val="28"/>
          <w:szCs w:val="28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06.</w:t>
      </w:r>
      <w:r w:rsidRPr="00953F26">
        <w:rPr>
          <w:sz w:val="28"/>
          <w:szCs w:val="28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07.</w:t>
      </w:r>
      <w:r w:rsidRPr="00953F26">
        <w:rPr>
          <w:sz w:val="28"/>
          <w:szCs w:val="28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  <w:r w:rsidRPr="00953F26">
        <w:rPr>
          <w:sz w:val="28"/>
          <w:szCs w:val="28"/>
        </w:rPr>
        <w:tab/>
        <w:t>ОК 08.</w:t>
      </w:r>
      <w:r w:rsidRPr="00953F26">
        <w:rPr>
          <w:sz w:val="28"/>
          <w:szCs w:val="28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09.</w:t>
      </w:r>
      <w:r w:rsidRPr="00953F26">
        <w:rPr>
          <w:sz w:val="28"/>
          <w:szCs w:val="28"/>
        </w:rPr>
        <w:tab/>
        <w:t>Использовать информационные технологии в профессиональной деятельности.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10.</w:t>
      </w:r>
      <w:r w:rsidRPr="00953F26">
        <w:rPr>
          <w:sz w:val="28"/>
          <w:szCs w:val="28"/>
        </w:rPr>
        <w:tab/>
        <w:t>Пользоваться профессиональной документацией на государственном и иностранном языках.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ОК 11. Планировать предпринимательскую деятельность в профессиональной сфере.</w:t>
      </w:r>
    </w:p>
    <w:p w:rsidR="00953F26" w:rsidRPr="009F04C0" w:rsidRDefault="00953F26" w:rsidP="0024054B">
      <w:pPr>
        <w:pStyle w:val="9"/>
        <w:spacing w:line="240" w:lineRule="auto"/>
        <w:ind w:firstLine="720"/>
        <w:rPr>
          <w:sz w:val="28"/>
          <w:szCs w:val="28"/>
        </w:rPr>
      </w:pPr>
      <w:r w:rsidRPr="00953F26">
        <w:rPr>
          <w:i/>
          <w:iCs/>
          <w:sz w:val="28"/>
          <w:szCs w:val="28"/>
        </w:rPr>
        <w:t>Профессиональные</w:t>
      </w:r>
      <w:r w:rsidRPr="00953F26">
        <w:rPr>
          <w:i/>
          <w:iCs/>
          <w:spacing w:val="-11"/>
          <w:sz w:val="28"/>
          <w:szCs w:val="28"/>
        </w:rPr>
        <w:t xml:space="preserve"> </w:t>
      </w:r>
      <w:r w:rsidRPr="00953F26">
        <w:rPr>
          <w:i/>
          <w:iCs/>
          <w:spacing w:val="-2"/>
          <w:sz w:val="28"/>
          <w:szCs w:val="28"/>
        </w:rPr>
        <w:t>компетенции</w:t>
      </w:r>
      <w:r w:rsidRPr="00953F26">
        <w:rPr>
          <w:spacing w:val="-2"/>
          <w:sz w:val="28"/>
          <w:szCs w:val="28"/>
        </w:rPr>
        <w:t>:</w:t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z w:val="28"/>
          <w:szCs w:val="28"/>
        </w:rPr>
        <w:t>ВПД 1 Выполнение монтажа приборов и электрических схем систем автоматики в соответствии с требованиями охраны труда и экологической безопасности: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>ПК 1.1.</w:t>
      </w:r>
      <w:r w:rsidRPr="00953F26">
        <w:rPr>
          <w:color w:val="000000"/>
          <w:sz w:val="28"/>
          <w:szCs w:val="28"/>
        </w:rPr>
        <w:tab/>
        <w:t>Осуществлять подготовку к использованию инструмента, оборудования и приспособлений в соответствии с заданием в зависимости от видов монтажа.</w:t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ab/>
        <w:t>ПК 1.2.</w:t>
      </w:r>
      <w:r w:rsidRPr="00953F26">
        <w:rPr>
          <w:color w:val="000000"/>
          <w:sz w:val="28"/>
          <w:szCs w:val="28"/>
        </w:rPr>
        <w:tab/>
        <w:t>Определять последовательность и оптимальные способы монтажа приборов и электрических схем различных систем автоматики в соответствии с заданием и требованиями технической документации.</w:t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color w:val="000000"/>
          <w:sz w:val="28"/>
          <w:szCs w:val="28"/>
        </w:rPr>
        <w:t>ПК 1.3.</w:t>
      </w:r>
      <w:r w:rsidRPr="00953F26">
        <w:rPr>
          <w:color w:val="000000"/>
          <w:sz w:val="28"/>
          <w:szCs w:val="28"/>
        </w:rPr>
        <w:tab/>
        <w:t>Производить монтаж приборов и электрических схем различных систем автоматики в соответствии с заданием с соблюдением требований к качеству выполненных работ, требований охраны труда, бережливого производства и экологической безопасности.</w:t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pacing w:val="-2"/>
          <w:sz w:val="28"/>
          <w:szCs w:val="28"/>
        </w:rPr>
        <w:tab/>
      </w:r>
      <w:r w:rsidRPr="00953F26">
        <w:rPr>
          <w:sz w:val="28"/>
          <w:szCs w:val="28"/>
        </w:rPr>
        <w:t>ВПД</w:t>
      </w:r>
      <w:r w:rsidRPr="00953F26">
        <w:rPr>
          <w:spacing w:val="-8"/>
          <w:sz w:val="28"/>
          <w:szCs w:val="28"/>
        </w:rPr>
        <w:t xml:space="preserve"> </w:t>
      </w:r>
      <w:r w:rsidRPr="00953F26">
        <w:rPr>
          <w:sz w:val="28"/>
          <w:szCs w:val="28"/>
        </w:rPr>
        <w:t xml:space="preserve">2 Ведение  наладки электрических систем  и приборов автоматики в соответствии с требованиями технической </w:t>
      </w:r>
      <w:r w:rsidRPr="00953F26">
        <w:rPr>
          <w:sz w:val="28"/>
          <w:szCs w:val="28"/>
        </w:rPr>
        <w:lastRenderedPageBreak/>
        <w:t>документации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ПК 2.1. Определять последовательность и оптимальные режимы пусконаладочных работ приборов и систем автоматики в соответствии с заданием и требованиями технической документации.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ПК 2.2. Вести технологический процесс пусконаладочных работ приборов и систем автоматики в соответствии с заданием с соблюдением требований к качеству выполняемых работ.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1270FE">
        <w:rPr>
          <w:sz w:val="28"/>
          <w:szCs w:val="28"/>
        </w:rPr>
        <w:t>ВПД 3</w:t>
      </w:r>
      <w:r w:rsidRPr="00953F26">
        <w:rPr>
          <w:b/>
          <w:i/>
          <w:sz w:val="28"/>
          <w:szCs w:val="28"/>
        </w:rPr>
        <w:t xml:space="preserve"> </w:t>
      </w:r>
      <w:r w:rsidRPr="00953F26">
        <w:rPr>
          <w:sz w:val="28"/>
          <w:szCs w:val="28"/>
        </w:rPr>
        <w:t>Техническое обслуживание и эксплуатация приборов и систем автоматики в соответствии с регламентом, требованиями охраны труда, бережливого производства и экологической безопасности: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  <w:t>ПК 3.1. Осуществлять подготовку к использованию оборудования и устройств для поверки и проверки приборов и систем автоматики в соответствии с заданием.</w:t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53F26">
        <w:rPr>
          <w:sz w:val="28"/>
          <w:szCs w:val="28"/>
        </w:rPr>
        <w:tab/>
      </w:r>
      <w:r w:rsidRPr="009F04C0">
        <w:rPr>
          <w:sz w:val="28"/>
          <w:szCs w:val="28"/>
        </w:rPr>
        <w:t>ПК 3.2. Определять последовательность и оптимальные режимы обслуживания приборов и систем автоматики в соответствии с заданием и требованиями технической документации</w:t>
      </w:r>
      <w:r w:rsidRPr="009F04C0">
        <w:rPr>
          <w:spacing w:val="-2"/>
          <w:sz w:val="28"/>
          <w:szCs w:val="28"/>
        </w:rPr>
        <w:tab/>
      </w:r>
      <w:r w:rsidRPr="009F04C0">
        <w:rPr>
          <w:spacing w:val="-2"/>
          <w:sz w:val="28"/>
          <w:szCs w:val="28"/>
        </w:rPr>
        <w:tab/>
      </w:r>
      <w:r w:rsidRPr="009F04C0">
        <w:rPr>
          <w:spacing w:val="-2"/>
          <w:sz w:val="28"/>
          <w:szCs w:val="28"/>
        </w:rPr>
        <w:tab/>
      </w:r>
      <w:r w:rsidRPr="009F04C0">
        <w:rPr>
          <w:spacing w:val="-2"/>
          <w:sz w:val="28"/>
          <w:szCs w:val="28"/>
        </w:rPr>
        <w:tab/>
      </w:r>
      <w:r w:rsidRPr="009F04C0">
        <w:rPr>
          <w:spacing w:val="-2"/>
          <w:sz w:val="28"/>
          <w:szCs w:val="28"/>
        </w:rPr>
        <w:tab/>
      </w:r>
      <w:r w:rsidRPr="009F04C0">
        <w:rPr>
          <w:spacing w:val="-2"/>
          <w:sz w:val="28"/>
          <w:szCs w:val="28"/>
        </w:rPr>
        <w:tab/>
      </w:r>
      <w:r w:rsidRPr="009F04C0">
        <w:rPr>
          <w:spacing w:val="-2"/>
          <w:sz w:val="28"/>
          <w:szCs w:val="28"/>
        </w:rPr>
        <w:tab/>
      </w:r>
      <w:r w:rsidRPr="009F04C0">
        <w:rPr>
          <w:sz w:val="28"/>
          <w:szCs w:val="28"/>
        </w:rPr>
        <w:t>ПК 3.3 Осуществлять поверку и поверку контрольно-измерительных приборов и систем автоматики в соответствии с заданием с соблюдением требований к качеству выполненных работ.</w:t>
      </w:r>
    </w:p>
    <w:p w:rsidR="009F04C0" w:rsidRPr="009F04C0" w:rsidRDefault="009F04C0" w:rsidP="0024054B">
      <w:pPr>
        <w:ind w:firstLine="708"/>
        <w:jc w:val="both"/>
        <w:rPr>
          <w:i/>
          <w:sz w:val="28"/>
          <w:szCs w:val="28"/>
        </w:rPr>
      </w:pPr>
      <w:r w:rsidRPr="009F04C0">
        <w:rPr>
          <w:i/>
          <w:sz w:val="28"/>
          <w:szCs w:val="28"/>
        </w:rPr>
        <w:t>Примерные задания демонстрационного экзамена:</w:t>
      </w:r>
    </w:p>
    <w:p w:rsidR="009F04C0" w:rsidRPr="009F04C0" w:rsidRDefault="009F04C0" w:rsidP="0024054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9F04C0">
        <w:rPr>
          <w:sz w:val="28"/>
          <w:szCs w:val="28"/>
        </w:rPr>
        <w:t>Модуль 1: Техническое обслуживание и эксплуатация приборов и систем автоматики в соответствии с регламентом, требованиями охраны труда, бережливого производства и экологической безопасности</w:t>
      </w:r>
      <w:r>
        <w:rPr>
          <w:sz w:val="28"/>
          <w:szCs w:val="28"/>
        </w:rPr>
        <w:t>.</w:t>
      </w:r>
      <w:r w:rsidRPr="009F04C0">
        <w:rPr>
          <w:sz w:val="28"/>
          <w:szCs w:val="28"/>
        </w:rPr>
        <w:t xml:space="preserve"> </w:t>
      </w:r>
    </w:p>
    <w:p w:rsidR="009F04C0" w:rsidRPr="009F04C0" w:rsidRDefault="009F04C0" w:rsidP="0024054B">
      <w:pPr>
        <w:pStyle w:val="9"/>
        <w:spacing w:line="240" w:lineRule="auto"/>
        <w:ind w:firstLine="720"/>
        <w:rPr>
          <w:sz w:val="28"/>
          <w:szCs w:val="28"/>
        </w:rPr>
      </w:pPr>
      <w:r w:rsidRPr="009F04C0">
        <w:rPr>
          <w:sz w:val="28"/>
          <w:szCs w:val="28"/>
        </w:rPr>
        <w:t xml:space="preserve">Экзаменуемому необходимо найти 5 заранее подготовленных экспертной группой неисправностей в электроустановке, отметить их на принципиальной электрической схеме и алгоритме работы электроустановки </w:t>
      </w:r>
      <w:r w:rsidRPr="009F04C0">
        <w:rPr>
          <w:bCs/>
          <w:sz w:val="28"/>
          <w:szCs w:val="28"/>
        </w:rPr>
        <w:t>кругом и номером неисправности.</w:t>
      </w:r>
      <w:r w:rsidRPr="009F04C0">
        <w:rPr>
          <w:b/>
          <w:bCs/>
          <w:sz w:val="28"/>
          <w:szCs w:val="28"/>
        </w:rPr>
        <w:t xml:space="preserve"> </w:t>
      </w:r>
      <w:r w:rsidRPr="009F04C0">
        <w:rPr>
          <w:sz w:val="28"/>
          <w:szCs w:val="28"/>
        </w:rPr>
        <w:t xml:space="preserve">В конце объяснить найденные неисправности грамотным техническим языком. </w:t>
      </w:r>
    </w:p>
    <w:p w:rsidR="009F04C0" w:rsidRPr="009F04C0" w:rsidRDefault="009F04C0" w:rsidP="0024054B">
      <w:pPr>
        <w:pStyle w:val="Default"/>
        <w:ind w:firstLine="720"/>
        <w:jc w:val="both"/>
        <w:rPr>
          <w:sz w:val="28"/>
          <w:szCs w:val="28"/>
        </w:rPr>
      </w:pPr>
      <w:r w:rsidRPr="009F04C0">
        <w:rPr>
          <w:sz w:val="28"/>
          <w:szCs w:val="28"/>
        </w:rPr>
        <w:t>Модуль 2: Выполнение монтажа приборов и электрических схем систем автоматики в соответствии с требованиями охраны труда и экологической безопасности</w:t>
      </w:r>
      <w:r>
        <w:rPr>
          <w:sz w:val="28"/>
          <w:szCs w:val="28"/>
        </w:rPr>
        <w:t>.</w:t>
      </w:r>
      <w:r w:rsidRPr="009F04C0">
        <w:rPr>
          <w:sz w:val="28"/>
          <w:szCs w:val="28"/>
        </w:rPr>
        <w:t xml:space="preserve"> </w:t>
      </w:r>
    </w:p>
    <w:p w:rsidR="009F04C0" w:rsidRDefault="009F04C0" w:rsidP="0024054B">
      <w:pPr>
        <w:pStyle w:val="Default"/>
        <w:ind w:firstLine="720"/>
        <w:jc w:val="both"/>
        <w:rPr>
          <w:sz w:val="28"/>
          <w:szCs w:val="28"/>
        </w:rPr>
      </w:pPr>
      <w:proofErr w:type="gramStart"/>
      <w:r w:rsidRPr="009F04C0">
        <w:rPr>
          <w:sz w:val="28"/>
          <w:szCs w:val="28"/>
        </w:rPr>
        <w:t>Экзаменуемому</w:t>
      </w:r>
      <w:proofErr w:type="gramEnd"/>
      <w:r w:rsidRPr="009F04C0">
        <w:rPr>
          <w:sz w:val="28"/>
          <w:szCs w:val="28"/>
        </w:rPr>
        <w:t xml:space="preserve"> необходимо выполнить механический монтаж электроустановки по предложенной монтажной схеме. </w:t>
      </w:r>
    </w:p>
    <w:p w:rsidR="00557D64" w:rsidRPr="009F04C0" w:rsidRDefault="00557D64" w:rsidP="0024054B">
      <w:pPr>
        <w:pStyle w:val="Default"/>
        <w:ind w:firstLine="720"/>
        <w:jc w:val="both"/>
        <w:rPr>
          <w:sz w:val="28"/>
          <w:szCs w:val="28"/>
        </w:rPr>
      </w:pPr>
    </w:p>
    <w:p w:rsidR="00C82629" w:rsidRDefault="001270FE" w:rsidP="00557D64">
      <w:pPr>
        <w:shd w:val="clear" w:color="auto" w:fill="FFFFFF"/>
        <w:ind w:right="5"/>
        <w:jc w:val="center"/>
        <w:rPr>
          <w:b/>
          <w:color w:val="000000"/>
          <w:spacing w:val="-1"/>
          <w:sz w:val="28"/>
          <w:szCs w:val="28"/>
          <w:lang w:eastAsia="en-US"/>
        </w:rPr>
      </w:pPr>
      <w:r>
        <w:rPr>
          <w:b/>
          <w:color w:val="000000"/>
          <w:spacing w:val="-1"/>
          <w:sz w:val="28"/>
          <w:szCs w:val="28"/>
          <w:lang w:eastAsia="en-US"/>
        </w:rPr>
        <w:t>6</w:t>
      </w:r>
      <w:r w:rsidR="00C82629">
        <w:rPr>
          <w:b/>
          <w:color w:val="000000"/>
          <w:spacing w:val="-1"/>
          <w:sz w:val="28"/>
          <w:szCs w:val="28"/>
          <w:lang w:eastAsia="en-US"/>
        </w:rPr>
        <w:t>. Условия подготовки и процедура проведения государственной итоговой аттестации</w:t>
      </w:r>
    </w:p>
    <w:p w:rsidR="00557D64" w:rsidRDefault="00557D64" w:rsidP="00557D64">
      <w:pPr>
        <w:shd w:val="clear" w:color="auto" w:fill="FFFFFF"/>
        <w:ind w:right="5"/>
        <w:jc w:val="center"/>
        <w:rPr>
          <w:b/>
          <w:color w:val="000000"/>
          <w:spacing w:val="-1"/>
          <w:sz w:val="28"/>
          <w:szCs w:val="28"/>
          <w:lang w:eastAsia="en-US"/>
        </w:rPr>
      </w:pPr>
    </w:p>
    <w:p w:rsidR="00C82629" w:rsidRDefault="00C82629" w:rsidP="0024054B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>К государственной итоговой ат</w:t>
      </w:r>
      <w:r>
        <w:rPr>
          <w:sz w:val="28"/>
          <w:szCs w:val="28"/>
        </w:rPr>
        <w:t>тестации допускаются студенты</w:t>
      </w:r>
      <w:r w:rsidRPr="00C744F2">
        <w:rPr>
          <w:sz w:val="28"/>
          <w:szCs w:val="28"/>
        </w:rPr>
        <w:t xml:space="preserve">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</w:t>
      </w:r>
      <w:r w:rsidRPr="00351ED1">
        <w:rPr>
          <w:sz w:val="28"/>
          <w:szCs w:val="28"/>
        </w:rPr>
        <w:t xml:space="preserve">по </w:t>
      </w:r>
      <w:r w:rsidR="001270FE" w:rsidRPr="00953F26">
        <w:rPr>
          <w:sz w:val="28"/>
          <w:szCs w:val="28"/>
        </w:rPr>
        <w:t>профессии «Мастер контрольно-измерительных приборов и автоматики»</w:t>
      </w:r>
      <w:r w:rsidR="001270FE">
        <w:rPr>
          <w:sz w:val="28"/>
          <w:szCs w:val="28"/>
        </w:rPr>
        <w:t>.</w:t>
      </w:r>
    </w:p>
    <w:p w:rsidR="00C82629" w:rsidRDefault="00C82629" w:rsidP="0024054B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AD7216">
        <w:rPr>
          <w:rFonts w:ascii="Times New Roman CYR" w:hAnsi="Times New Roman CYR" w:cs="Times New Roman CYR"/>
          <w:sz w:val="28"/>
          <w:szCs w:val="28"/>
        </w:rPr>
        <w:t xml:space="preserve"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материала, профессиональных модулей и прохождении практики по каждому из основных видов профессиональной </w:t>
      </w:r>
      <w:r w:rsidRPr="00AD7216">
        <w:rPr>
          <w:rFonts w:ascii="Times New Roman CYR" w:hAnsi="Times New Roman CYR" w:cs="Times New Roman CYR"/>
          <w:sz w:val="28"/>
          <w:szCs w:val="28"/>
        </w:rPr>
        <w:lastRenderedPageBreak/>
        <w:t xml:space="preserve">деятельности. </w:t>
      </w:r>
    </w:p>
    <w:p w:rsidR="00C82629" w:rsidRPr="00F306E4" w:rsidRDefault="00C82629" w:rsidP="0024054B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>Основными критериями при определении оценки за</w:t>
      </w:r>
      <w:r>
        <w:rPr>
          <w:i/>
          <w:sz w:val="28"/>
          <w:szCs w:val="28"/>
        </w:rPr>
        <w:t xml:space="preserve"> выполнение демонстрационного экзамена</w:t>
      </w:r>
      <w:r w:rsidRPr="00F306E4">
        <w:rPr>
          <w:i/>
          <w:sz w:val="28"/>
          <w:szCs w:val="28"/>
        </w:rPr>
        <w:t>:</w:t>
      </w:r>
    </w:p>
    <w:p w:rsidR="00C82629" w:rsidRPr="00F306E4" w:rsidRDefault="00C82629" w:rsidP="002405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</w:t>
      </w:r>
      <w:r>
        <w:rPr>
          <w:sz w:val="28"/>
          <w:szCs w:val="28"/>
        </w:rPr>
        <w:t>вие состава и объема выполнения</w:t>
      </w:r>
      <w:r w:rsidRPr="00F306E4">
        <w:rPr>
          <w:sz w:val="28"/>
          <w:szCs w:val="28"/>
        </w:rPr>
        <w:t xml:space="preserve"> </w:t>
      </w:r>
      <w:r>
        <w:rPr>
          <w:sz w:val="28"/>
          <w:szCs w:val="28"/>
        </w:rPr>
        <w:t>демонстрационного экзамена студентом</w:t>
      </w:r>
      <w:r w:rsidRPr="00F306E4">
        <w:rPr>
          <w:sz w:val="28"/>
          <w:szCs w:val="28"/>
        </w:rPr>
        <w:t xml:space="preserve"> заданию,</w:t>
      </w:r>
    </w:p>
    <w:p w:rsidR="00C82629" w:rsidRPr="00F306E4" w:rsidRDefault="00C82629" w:rsidP="002405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 xml:space="preserve">качество </w:t>
      </w:r>
      <w:r>
        <w:rPr>
          <w:sz w:val="28"/>
          <w:szCs w:val="28"/>
        </w:rPr>
        <w:t>знаний, умений, навыков в соответствие со Спецификацией стандарта</w:t>
      </w:r>
    </w:p>
    <w:p w:rsidR="00C82629" w:rsidRPr="00F306E4" w:rsidRDefault="00C82629" w:rsidP="002405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умение студента ра</w:t>
      </w:r>
      <w:r>
        <w:rPr>
          <w:sz w:val="28"/>
          <w:szCs w:val="28"/>
        </w:rPr>
        <w:t>ботать с чертежами</w:t>
      </w:r>
      <w:r w:rsidRPr="00F306E4">
        <w:rPr>
          <w:sz w:val="28"/>
          <w:szCs w:val="28"/>
        </w:rPr>
        <w:t xml:space="preserve">, </w:t>
      </w:r>
      <w:r>
        <w:rPr>
          <w:sz w:val="28"/>
          <w:szCs w:val="28"/>
        </w:rPr>
        <w:t>пользоваться инструментами;</w:t>
      </w:r>
    </w:p>
    <w:p w:rsidR="00C82629" w:rsidRPr="00F306E4" w:rsidRDefault="00C82629" w:rsidP="002405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положительные стороны, а также недостатки в работе,</w:t>
      </w:r>
    </w:p>
    <w:p w:rsidR="00C82629" w:rsidRPr="00F306E4" w:rsidRDefault="00C82629" w:rsidP="002405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оформления работы,</w:t>
      </w:r>
    </w:p>
    <w:p w:rsidR="00C82629" w:rsidRDefault="00C82629" w:rsidP="002405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 xml:space="preserve">уровень проявленных </w:t>
      </w:r>
      <w:r>
        <w:rPr>
          <w:sz w:val="28"/>
          <w:szCs w:val="28"/>
        </w:rPr>
        <w:t>знаний, умений и навыков.</w:t>
      </w:r>
    </w:p>
    <w:p w:rsidR="00C82629" w:rsidRPr="003618BA" w:rsidRDefault="00C82629" w:rsidP="0024054B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С целью обеспечения условий, позволяющих оценить качество профессиональной подготовки специалистов в соответствии с ФГОС СПО</w:t>
      </w:r>
      <w:r w:rsidR="001270FE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используется система оценивания освоения общих и профессиональных компетенций выпускников требованиям основной профессиональной образовательной программы </w:t>
      </w:r>
      <w:r w:rsidR="001270FE" w:rsidRPr="00953F26">
        <w:rPr>
          <w:sz w:val="28"/>
          <w:szCs w:val="28"/>
        </w:rPr>
        <w:t>по</w:t>
      </w:r>
      <w:r w:rsidR="001270FE" w:rsidRPr="00953F26">
        <w:rPr>
          <w:spacing w:val="-3"/>
          <w:sz w:val="28"/>
          <w:szCs w:val="28"/>
        </w:rPr>
        <w:t xml:space="preserve"> </w:t>
      </w:r>
      <w:r w:rsidR="001270FE" w:rsidRPr="00953F26">
        <w:rPr>
          <w:sz w:val="28"/>
          <w:szCs w:val="28"/>
        </w:rPr>
        <w:t>профессии «Мастер контрольно-измерительных приборов и автоматики»</w:t>
      </w:r>
      <w:r w:rsidR="001270FE">
        <w:rPr>
          <w:rFonts w:ascii="Times New Roman CYR" w:hAnsi="Times New Roman CYR" w:cs="Times New Roman CYR"/>
          <w:sz w:val="28"/>
          <w:szCs w:val="28"/>
        </w:rPr>
        <w:t>.</w:t>
      </w:r>
    </w:p>
    <w:p w:rsidR="00C82629" w:rsidRDefault="00C82629" w:rsidP="0024054B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</w:t>
      </w:r>
      <w:r>
        <w:rPr>
          <w:rFonts w:ascii="Times New Roman CYR" w:hAnsi="Times New Roman CYR" w:cs="Times New Roman CYR"/>
          <w:sz w:val="28"/>
          <w:szCs w:val="28"/>
        </w:rPr>
        <w:t>техникуме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проводится анкети</w:t>
      </w:r>
      <w:r>
        <w:rPr>
          <w:rFonts w:ascii="Times New Roman CYR" w:hAnsi="Times New Roman CYR" w:cs="Times New Roman CYR"/>
          <w:sz w:val="28"/>
          <w:szCs w:val="28"/>
        </w:rPr>
        <w:t>рование  выпускников, представителей работодателей и членов ГЭК.</w:t>
      </w:r>
    </w:p>
    <w:p w:rsidR="001270FE" w:rsidRDefault="001270FE" w:rsidP="0024054B">
      <w:pPr>
        <w:ind w:left="2880" w:hanging="2172"/>
        <w:jc w:val="both"/>
        <w:rPr>
          <w:b/>
          <w:sz w:val="28"/>
          <w:szCs w:val="28"/>
        </w:rPr>
      </w:pPr>
    </w:p>
    <w:p w:rsidR="00C82629" w:rsidRDefault="001270FE" w:rsidP="00557D64">
      <w:pPr>
        <w:ind w:left="2880" w:hanging="217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C82629" w:rsidRPr="003618BA">
        <w:rPr>
          <w:b/>
          <w:sz w:val="28"/>
          <w:szCs w:val="28"/>
        </w:rPr>
        <w:t>. Оценка уровня и качества  подготовки выпускника</w:t>
      </w:r>
    </w:p>
    <w:p w:rsidR="00EA6DD2" w:rsidRPr="003618BA" w:rsidRDefault="00EA6DD2" w:rsidP="00557D64">
      <w:pPr>
        <w:ind w:left="2880" w:hanging="2172"/>
        <w:jc w:val="center"/>
        <w:rPr>
          <w:b/>
          <w:sz w:val="28"/>
          <w:szCs w:val="28"/>
        </w:rPr>
      </w:pPr>
    </w:p>
    <w:p w:rsidR="00A027A9" w:rsidRPr="00F70918" w:rsidRDefault="00A027A9" w:rsidP="0024054B">
      <w:pPr>
        <w:ind w:firstLine="709"/>
        <w:jc w:val="both"/>
        <w:rPr>
          <w:sz w:val="28"/>
          <w:szCs w:val="28"/>
        </w:rPr>
      </w:pPr>
      <w:r w:rsidRPr="00F70918">
        <w:rPr>
          <w:sz w:val="28"/>
          <w:szCs w:val="28"/>
        </w:rPr>
        <w:t>Оценка уровня и качества  подготовки выпускника осуществляется при помощи фонда оценочных средств.</w:t>
      </w:r>
    </w:p>
    <w:p w:rsidR="00A027A9" w:rsidRPr="003F0484" w:rsidRDefault="00A027A9" w:rsidP="0024054B">
      <w:pPr>
        <w:ind w:firstLine="708"/>
        <w:jc w:val="both"/>
        <w:rPr>
          <w:sz w:val="28"/>
          <w:szCs w:val="28"/>
        </w:rPr>
      </w:pPr>
      <w:r w:rsidRPr="003F0484">
        <w:rPr>
          <w:sz w:val="28"/>
          <w:szCs w:val="28"/>
        </w:rPr>
        <w:t xml:space="preserve">  Фонд оценочных сре</w:t>
      </w:r>
      <w:proofErr w:type="gramStart"/>
      <w:r w:rsidRPr="003F0484">
        <w:rPr>
          <w:sz w:val="28"/>
          <w:szCs w:val="28"/>
        </w:rPr>
        <w:t>дств дл</w:t>
      </w:r>
      <w:proofErr w:type="gramEnd"/>
      <w:r w:rsidRPr="003F0484">
        <w:rPr>
          <w:sz w:val="28"/>
          <w:szCs w:val="28"/>
        </w:rPr>
        <w:t xml:space="preserve">я проведения демонстрационного экзамена, составленный на основании комплекта оценочной документации по </w:t>
      </w:r>
      <w:r w:rsidRPr="003F0484">
        <w:rPr>
          <w:spacing w:val="-3"/>
          <w:sz w:val="28"/>
          <w:szCs w:val="28"/>
        </w:rPr>
        <w:t xml:space="preserve"> </w:t>
      </w:r>
      <w:r w:rsidRPr="003F0484">
        <w:rPr>
          <w:sz w:val="28"/>
          <w:szCs w:val="28"/>
        </w:rPr>
        <w:t>профессии 15.01.31</w:t>
      </w:r>
      <w:r w:rsidRPr="003F0484">
        <w:rPr>
          <w:spacing w:val="-1"/>
          <w:sz w:val="28"/>
          <w:szCs w:val="28"/>
        </w:rPr>
        <w:t xml:space="preserve"> </w:t>
      </w:r>
      <w:r w:rsidRPr="003F0484">
        <w:rPr>
          <w:sz w:val="28"/>
          <w:szCs w:val="28"/>
        </w:rPr>
        <w:t xml:space="preserve">«Мастер контрольно-измерительных приборов и автоматики», разработанных </w:t>
      </w:r>
      <w:r w:rsidRPr="003F0484">
        <w:rPr>
          <w:spacing w:val="2"/>
          <w:sz w:val="28"/>
          <w:szCs w:val="28"/>
          <w:shd w:val="clear" w:color="auto" w:fill="FFFFFF"/>
        </w:rPr>
        <w:t>ФГБОУ ДПО ИРПО (оператор демонстрационного экзамена базового и профильного уровней), пре</w:t>
      </w:r>
      <w:r w:rsidRPr="003F0484">
        <w:rPr>
          <w:sz w:val="28"/>
          <w:szCs w:val="28"/>
        </w:rPr>
        <w:t>доставляет площадка-организатор</w:t>
      </w:r>
      <w:r w:rsidRPr="003F0484">
        <w:rPr>
          <w:spacing w:val="2"/>
          <w:sz w:val="28"/>
          <w:szCs w:val="28"/>
          <w:shd w:val="clear" w:color="auto" w:fill="FFFFFF"/>
        </w:rPr>
        <w:t>.</w:t>
      </w:r>
      <w:r w:rsidRPr="003F0484">
        <w:rPr>
          <w:sz w:val="28"/>
          <w:szCs w:val="28"/>
        </w:rPr>
        <w:t xml:space="preserve"> </w:t>
      </w:r>
    </w:p>
    <w:p w:rsidR="002B6D30" w:rsidRPr="003F0484" w:rsidRDefault="00A027A9" w:rsidP="0024054B">
      <w:pPr>
        <w:ind w:firstLine="708"/>
        <w:jc w:val="both"/>
        <w:rPr>
          <w:i/>
          <w:sz w:val="28"/>
          <w:szCs w:val="28"/>
        </w:rPr>
      </w:pPr>
      <w:r w:rsidRPr="003F0484">
        <w:rPr>
          <w:i/>
          <w:sz w:val="28"/>
          <w:szCs w:val="28"/>
        </w:rPr>
        <w:t xml:space="preserve">Критерии оценивания демонстрационного экзамена базового уровня </w:t>
      </w:r>
    </w:p>
    <w:p w:rsidR="003F0484" w:rsidRPr="003F0484" w:rsidRDefault="003F0484" w:rsidP="0024054B">
      <w:pPr>
        <w:ind w:firstLine="708"/>
        <w:jc w:val="both"/>
        <w:rPr>
          <w:sz w:val="28"/>
          <w:szCs w:val="28"/>
        </w:rPr>
      </w:pPr>
      <w:r w:rsidRPr="003F0484">
        <w:rPr>
          <w:i/>
          <w:sz w:val="28"/>
          <w:szCs w:val="28"/>
        </w:rPr>
        <w:t xml:space="preserve">Вид деятельности: </w:t>
      </w:r>
      <w:r w:rsidRPr="003F0484">
        <w:rPr>
          <w:sz w:val="28"/>
          <w:szCs w:val="28"/>
        </w:rPr>
        <w:t>техническое обслуживание и эксплуатация приборов и систем автоматики в соответствии с регламентом, требованиями охраны труда, бережливого производства и экологической безопасности</w:t>
      </w:r>
    </w:p>
    <w:p w:rsidR="003F0484" w:rsidRPr="003F0484" w:rsidRDefault="003F0484" w:rsidP="0024054B">
      <w:pPr>
        <w:ind w:firstLine="708"/>
        <w:jc w:val="both"/>
        <w:rPr>
          <w:sz w:val="28"/>
          <w:szCs w:val="28"/>
        </w:rPr>
      </w:pPr>
      <w:r w:rsidRPr="003F0484">
        <w:rPr>
          <w:sz w:val="28"/>
          <w:szCs w:val="28"/>
        </w:rPr>
        <w:t>Критерии оценивания</w:t>
      </w:r>
    </w:p>
    <w:p w:rsidR="003F0484" w:rsidRPr="003F0484" w:rsidRDefault="003F0484" w:rsidP="0024054B">
      <w:pPr>
        <w:ind w:firstLine="708"/>
        <w:jc w:val="both"/>
        <w:rPr>
          <w:sz w:val="28"/>
          <w:szCs w:val="28"/>
        </w:rPr>
      </w:pPr>
      <w:r w:rsidRPr="003F0484">
        <w:rPr>
          <w:sz w:val="28"/>
          <w:szCs w:val="28"/>
        </w:rPr>
        <w:t>- Определение последовательности и оптимальных режимов обслуживания приборов и систем автоматики в соответствии с заданием и требованиями технической документации.</w:t>
      </w:r>
    </w:p>
    <w:p w:rsidR="003F0484" w:rsidRDefault="003F0484" w:rsidP="0024054B">
      <w:pPr>
        <w:ind w:firstLine="708"/>
        <w:jc w:val="both"/>
        <w:rPr>
          <w:sz w:val="28"/>
          <w:szCs w:val="28"/>
        </w:rPr>
      </w:pPr>
      <w:r w:rsidRPr="003F0484">
        <w:rPr>
          <w:sz w:val="28"/>
          <w:szCs w:val="28"/>
        </w:rPr>
        <w:t>- Осуществление подготовки к использованию оборудования и устрой</w:t>
      </w:r>
      <w:proofErr w:type="gramStart"/>
      <w:r w:rsidRPr="003F0484">
        <w:rPr>
          <w:sz w:val="28"/>
          <w:szCs w:val="28"/>
        </w:rPr>
        <w:t>ств дл</w:t>
      </w:r>
      <w:proofErr w:type="gramEnd"/>
      <w:r w:rsidRPr="003F0484">
        <w:rPr>
          <w:sz w:val="28"/>
          <w:szCs w:val="28"/>
        </w:rPr>
        <w:t>я поверки и проверки приборов и систем автоматики в соответствии с заданием.</w:t>
      </w:r>
    </w:p>
    <w:p w:rsidR="00105C75" w:rsidRPr="003F0484" w:rsidRDefault="00105C75" w:rsidP="002405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05C75">
        <w:rPr>
          <w:sz w:val="28"/>
          <w:szCs w:val="28"/>
        </w:rPr>
        <w:t xml:space="preserve">Осуществление </w:t>
      </w:r>
      <w:proofErr w:type="gramStart"/>
      <w:r w:rsidRPr="00105C75">
        <w:rPr>
          <w:sz w:val="28"/>
          <w:szCs w:val="28"/>
        </w:rPr>
        <w:t>выбора способов решения задач профессиональной деятельности</w:t>
      </w:r>
      <w:proofErr w:type="gramEnd"/>
      <w:r w:rsidRPr="00105C75">
        <w:rPr>
          <w:sz w:val="28"/>
          <w:szCs w:val="28"/>
        </w:rPr>
        <w:t xml:space="preserve"> применительно к различным контекстам</w:t>
      </w:r>
      <w:r>
        <w:rPr>
          <w:sz w:val="28"/>
          <w:szCs w:val="28"/>
        </w:rPr>
        <w:t>.</w:t>
      </w:r>
    </w:p>
    <w:p w:rsidR="003F0484" w:rsidRPr="003F0484" w:rsidRDefault="003F0484" w:rsidP="0024054B">
      <w:pPr>
        <w:ind w:firstLine="708"/>
        <w:jc w:val="both"/>
        <w:rPr>
          <w:sz w:val="28"/>
          <w:szCs w:val="28"/>
        </w:rPr>
      </w:pPr>
      <w:r w:rsidRPr="003F0484">
        <w:rPr>
          <w:i/>
          <w:sz w:val="28"/>
          <w:szCs w:val="28"/>
        </w:rPr>
        <w:t>Вид деятельности:</w:t>
      </w:r>
      <w:r w:rsidRPr="003F048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F0484">
        <w:rPr>
          <w:sz w:val="28"/>
          <w:szCs w:val="28"/>
        </w:rPr>
        <w:t xml:space="preserve">ыполнение монтажа приборов и электрических </w:t>
      </w:r>
      <w:r w:rsidRPr="003F0484">
        <w:rPr>
          <w:sz w:val="28"/>
          <w:szCs w:val="28"/>
        </w:rPr>
        <w:lastRenderedPageBreak/>
        <w:t>схем систем автоматики в соответствии с требованиями охраны труда и экологической безопасности</w:t>
      </w:r>
    </w:p>
    <w:p w:rsidR="003F0484" w:rsidRPr="003F0484" w:rsidRDefault="003F0484" w:rsidP="0024054B">
      <w:pPr>
        <w:ind w:firstLine="708"/>
        <w:jc w:val="both"/>
        <w:rPr>
          <w:sz w:val="28"/>
          <w:szCs w:val="28"/>
        </w:rPr>
      </w:pPr>
      <w:r w:rsidRPr="003F0484">
        <w:rPr>
          <w:sz w:val="28"/>
          <w:szCs w:val="28"/>
        </w:rPr>
        <w:t>- Осуществление подготовки к использованию инструмента, оборудования и приспособлений в соответствии с заданием в зависимости от видов монтажа.</w:t>
      </w:r>
    </w:p>
    <w:p w:rsidR="003F0484" w:rsidRPr="003F0484" w:rsidRDefault="003F0484" w:rsidP="0024054B">
      <w:pPr>
        <w:ind w:firstLine="708"/>
        <w:jc w:val="both"/>
        <w:rPr>
          <w:sz w:val="28"/>
          <w:szCs w:val="28"/>
        </w:rPr>
      </w:pPr>
      <w:r w:rsidRPr="003F0484">
        <w:rPr>
          <w:sz w:val="28"/>
          <w:szCs w:val="28"/>
        </w:rPr>
        <w:t>- Определение последовательности и оптимальных способов монтажа приборов и электрических схем различных систем автоматики в соответствии с заданием и требованиями технической документации.</w:t>
      </w:r>
    </w:p>
    <w:p w:rsidR="003F0484" w:rsidRPr="003F0484" w:rsidRDefault="00CB5418" w:rsidP="0024054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</w:t>
      </w:r>
      <w:r w:rsidR="003F0484" w:rsidRPr="003F0484">
        <w:rPr>
          <w:sz w:val="28"/>
          <w:szCs w:val="28"/>
        </w:rPr>
        <w:t>Выполнение монтажа приборов и электрических схем различных систем автоматики в соответствии с заданием с соблюдением требований к качеству выполненных работ, требований охраны труда, бережливого производства и экологической безопасности</w:t>
      </w:r>
      <w:r w:rsidR="003F0484">
        <w:rPr>
          <w:sz w:val="28"/>
          <w:szCs w:val="28"/>
        </w:rPr>
        <w:t>.</w:t>
      </w:r>
      <w:r w:rsidR="003F0484" w:rsidRPr="003F0484">
        <w:rPr>
          <w:sz w:val="28"/>
          <w:szCs w:val="28"/>
        </w:rPr>
        <w:t xml:space="preserve"> </w:t>
      </w:r>
    </w:p>
    <w:p w:rsidR="003F0484" w:rsidRPr="003F0484" w:rsidRDefault="003F0484" w:rsidP="0024054B">
      <w:pPr>
        <w:ind w:firstLine="708"/>
        <w:jc w:val="both"/>
        <w:rPr>
          <w:sz w:val="28"/>
          <w:szCs w:val="28"/>
        </w:rPr>
      </w:pPr>
    </w:p>
    <w:p w:rsidR="003F0484" w:rsidRDefault="003F0484" w:rsidP="0024054B">
      <w:pPr>
        <w:ind w:firstLine="708"/>
        <w:jc w:val="both"/>
        <w:rPr>
          <w:i/>
          <w:sz w:val="28"/>
          <w:szCs w:val="28"/>
        </w:rPr>
      </w:pPr>
    </w:p>
    <w:p w:rsidR="00A027A9" w:rsidRPr="00A027A9" w:rsidRDefault="00A027A9" w:rsidP="0024054B">
      <w:pPr>
        <w:ind w:firstLine="708"/>
        <w:jc w:val="both"/>
        <w:rPr>
          <w:i/>
          <w:sz w:val="28"/>
          <w:szCs w:val="28"/>
        </w:rPr>
      </w:pPr>
    </w:p>
    <w:sectPr w:rsidR="00A027A9" w:rsidRPr="00A027A9" w:rsidSect="00AA7CFC">
      <w:footerReference w:type="even" r:id="rId9"/>
      <w:footerReference w:type="default" r:id="rId10"/>
      <w:footerReference w:type="first" r:id="rId11"/>
      <w:pgSz w:w="11906" w:h="16838"/>
      <w:pgMar w:top="709" w:right="1416" w:bottom="567" w:left="1134" w:header="720" w:footer="720" w:gutter="0"/>
      <w:cols w:space="72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62B" w:rsidRDefault="00FC362B">
      <w:r>
        <w:separator/>
      </w:r>
    </w:p>
  </w:endnote>
  <w:endnote w:type="continuationSeparator" w:id="0">
    <w:p w:rsidR="00FC362B" w:rsidRDefault="00FC3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1C9" w:rsidRDefault="005F71C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1C9" w:rsidRDefault="007E31B9">
    <w:pPr>
      <w:jc w:val="right"/>
    </w:pPr>
    <w:r>
      <w:rPr>
        <w:lang w:val="en-US" w:eastAsia="en-US"/>
      </w:rPr>
      <w:fldChar w:fldCharType="begin"/>
    </w:r>
    <w:r w:rsidR="005F71C9">
      <w:rPr>
        <w:lang w:val="en-US" w:eastAsia="en-US"/>
      </w:rPr>
      <w:instrText xml:space="preserve"> PAGE </w:instrText>
    </w:r>
    <w:r>
      <w:rPr>
        <w:lang w:val="en-US" w:eastAsia="en-US"/>
      </w:rPr>
      <w:fldChar w:fldCharType="separate"/>
    </w:r>
    <w:r w:rsidR="00FC6B09">
      <w:rPr>
        <w:noProof/>
        <w:lang w:val="en-US" w:eastAsia="en-US"/>
      </w:rPr>
      <w:t>5</w:t>
    </w:r>
    <w:r>
      <w:rPr>
        <w:lang w:val="en-US" w:eastAsia="en-US"/>
      </w:rPr>
      <w:fldChar w:fldCharType="end"/>
    </w:r>
  </w:p>
  <w:p w:rsidR="005F71C9" w:rsidRDefault="005F71C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1C9" w:rsidRDefault="005F71C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62B" w:rsidRDefault="00FC362B">
      <w:r>
        <w:separator/>
      </w:r>
    </w:p>
  </w:footnote>
  <w:footnote w:type="continuationSeparator" w:id="0">
    <w:p w:rsidR="00FC362B" w:rsidRDefault="00FC36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329BC"/>
    <w:multiLevelType w:val="hybridMultilevel"/>
    <w:tmpl w:val="7E949B14"/>
    <w:lvl w:ilvl="0" w:tplc="631A6A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C11917"/>
    <w:multiLevelType w:val="hybridMultilevel"/>
    <w:tmpl w:val="A0C2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6054E"/>
    <w:multiLevelType w:val="hybridMultilevel"/>
    <w:tmpl w:val="AC3C0508"/>
    <w:lvl w:ilvl="0" w:tplc="631A6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3D4C1D"/>
    <w:multiLevelType w:val="hybridMultilevel"/>
    <w:tmpl w:val="611E584A"/>
    <w:lvl w:ilvl="0" w:tplc="798EC6F4">
      <w:numFmt w:val="bullet"/>
      <w:lvlText w:val="-"/>
      <w:lvlJc w:val="left"/>
      <w:pPr>
        <w:ind w:left="1004" w:hanging="220"/>
      </w:pPr>
      <w:rPr>
        <w:rFonts w:ascii="Times New Roman" w:eastAsia="Times New Roman" w:hAnsi="Times New Roman" w:cs="Times New Roman" w:hint="default"/>
        <w:spacing w:val="-17"/>
        <w:w w:val="100"/>
        <w:sz w:val="28"/>
        <w:szCs w:val="28"/>
        <w:lang w:val="ru-RU" w:eastAsia="ru-RU" w:bidi="ru-RU"/>
      </w:rPr>
    </w:lvl>
    <w:lvl w:ilvl="1" w:tplc="3A9606FC">
      <w:numFmt w:val="bullet"/>
      <w:lvlText w:val="•"/>
      <w:lvlJc w:val="left"/>
      <w:pPr>
        <w:ind w:left="2002" w:hanging="220"/>
      </w:pPr>
      <w:rPr>
        <w:rFonts w:hint="default"/>
        <w:lang w:val="ru-RU" w:eastAsia="ru-RU" w:bidi="ru-RU"/>
      </w:rPr>
    </w:lvl>
    <w:lvl w:ilvl="2" w:tplc="4066D78E">
      <w:numFmt w:val="bullet"/>
      <w:lvlText w:val="•"/>
      <w:lvlJc w:val="left"/>
      <w:pPr>
        <w:ind w:left="3004" w:hanging="220"/>
      </w:pPr>
      <w:rPr>
        <w:rFonts w:hint="default"/>
        <w:lang w:val="ru-RU" w:eastAsia="ru-RU" w:bidi="ru-RU"/>
      </w:rPr>
    </w:lvl>
    <w:lvl w:ilvl="3" w:tplc="DAB85876">
      <w:numFmt w:val="bullet"/>
      <w:lvlText w:val="•"/>
      <w:lvlJc w:val="left"/>
      <w:pPr>
        <w:ind w:left="4006" w:hanging="220"/>
      </w:pPr>
      <w:rPr>
        <w:rFonts w:hint="default"/>
        <w:lang w:val="ru-RU" w:eastAsia="ru-RU" w:bidi="ru-RU"/>
      </w:rPr>
    </w:lvl>
    <w:lvl w:ilvl="4" w:tplc="21C870E4">
      <w:numFmt w:val="bullet"/>
      <w:lvlText w:val="•"/>
      <w:lvlJc w:val="left"/>
      <w:pPr>
        <w:ind w:left="5008" w:hanging="220"/>
      </w:pPr>
      <w:rPr>
        <w:rFonts w:hint="default"/>
        <w:lang w:val="ru-RU" w:eastAsia="ru-RU" w:bidi="ru-RU"/>
      </w:rPr>
    </w:lvl>
    <w:lvl w:ilvl="5" w:tplc="5CF21B5A">
      <w:numFmt w:val="bullet"/>
      <w:lvlText w:val="•"/>
      <w:lvlJc w:val="left"/>
      <w:pPr>
        <w:ind w:left="6010" w:hanging="220"/>
      </w:pPr>
      <w:rPr>
        <w:rFonts w:hint="default"/>
        <w:lang w:val="ru-RU" w:eastAsia="ru-RU" w:bidi="ru-RU"/>
      </w:rPr>
    </w:lvl>
    <w:lvl w:ilvl="6" w:tplc="B9B00D0E">
      <w:numFmt w:val="bullet"/>
      <w:lvlText w:val="•"/>
      <w:lvlJc w:val="left"/>
      <w:pPr>
        <w:ind w:left="7012" w:hanging="220"/>
      </w:pPr>
      <w:rPr>
        <w:rFonts w:hint="default"/>
        <w:lang w:val="ru-RU" w:eastAsia="ru-RU" w:bidi="ru-RU"/>
      </w:rPr>
    </w:lvl>
    <w:lvl w:ilvl="7" w:tplc="2398FE06">
      <w:numFmt w:val="bullet"/>
      <w:lvlText w:val="•"/>
      <w:lvlJc w:val="left"/>
      <w:pPr>
        <w:ind w:left="8014" w:hanging="220"/>
      </w:pPr>
      <w:rPr>
        <w:rFonts w:hint="default"/>
        <w:lang w:val="ru-RU" w:eastAsia="ru-RU" w:bidi="ru-RU"/>
      </w:rPr>
    </w:lvl>
    <w:lvl w:ilvl="8" w:tplc="F50C81C4">
      <w:numFmt w:val="bullet"/>
      <w:lvlText w:val="•"/>
      <w:lvlJc w:val="left"/>
      <w:pPr>
        <w:ind w:left="9016" w:hanging="220"/>
      </w:pPr>
      <w:rPr>
        <w:rFonts w:hint="default"/>
        <w:lang w:val="ru-RU" w:eastAsia="ru-RU" w:bidi="ru-RU"/>
      </w:rPr>
    </w:lvl>
  </w:abstractNum>
  <w:abstractNum w:abstractNumId="4">
    <w:nsid w:val="6B445B25"/>
    <w:multiLevelType w:val="hybridMultilevel"/>
    <w:tmpl w:val="E89C544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64DDF"/>
    <w:rsid w:val="00017EB8"/>
    <w:rsid w:val="00055B2A"/>
    <w:rsid w:val="0009258E"/>
    <w:rsid w:val="000940EF"/>
    <w:rsid w:val="000B6441"/>
    <w:rsid w:val="000C79A0"/>
    <w:rsid w:val="000D257B"/>
    <w:rsid w:val="000F7A06"/>
    <w:rsid w:val="00105C75"/>
    <w:rsid w:val="001270FE"/>
    <w:rsid w:val="00142B5A"/>
    <w:rsid w:val="001736D5"/>
    <w:rsid w:val="001E2C11"/>
    <w:rsid w:val="00203FEA"/>
    <w:rsid w:val="00236680"/>
    <w:rsid w:val="0024054B"/>
    <w:rsid w:val="00257B3E"/>
    <w:rsid w:val="002B6D30"/>
    <w:rsid w:val="002D5D69"/>
    <w:rsid w:val="00305D9C"/>
    <w:rsid w:val="00307DF9"/>
    <w:rsid w:val="003515B0"/>
    <w:rsid w:val="003F0484"/>
    <w:rsid w:val="003F7569"/>
    <w:rsid w:val="00407FB5"/>
    <w:rsid w:val="00414927"/>
    <w:rsid w:val="00457CC3"/>
    <w:rsid w:val="00486A93"/>
    <w:rsid w:val="00536880"/>
    <w:rsid w:val="00557D64"/>
    <w:rsid w:val="00564DDF"/>
    <w:rsid w:val="005B1E6B"/>
    <w:rsid w:val="005D0E8E"/>
    <w:rsid w:val="005D1CAD"/>
    <w:rsid w:val="005D3336"/>
    <w:rsid w:val="005F71C9"/>
    <w:rsid w:val="006078AB"/>
    <w:rsid w:val="00644220"/>
    <w:rsid w:val="00644419"/>
    <w:rsid w:val="006801AC"/>
    <w:rsid w:val="006B37F2"/>
    <w:rsid w:val="006F770B"/>
    <w:rsid w:val="00741533"/>
    <w:rsid w:val="00745562"/>
    <w:rsid w:val="007E31B9"/>
    <w:rsid w:val="008F0BA2"/>
    <w:rsid w:val="00953F26"/>
    <w:rsid w:val="009F04C0"/>
    <w:rsid w:val="00A027A9"/>
    <w:rsid w:val="00A24FF1"/>
    <w:rsid w:val="00A25C54"/>
    <w:rsid w:val="00A52144"/>
    <w:rsid w:val="00A8373F"/>
    <w:rsid w:val="00A96FE2"/>
    <w:rsid w:val="00AA7CFC"/>
    <w:rsid w:val="00B9169A"/>
    <w:rsid w:val="00C82629"/>
    <w:rsid w:val="00CB5418"/>
    <w:rsid w:val="00D00910"/>
    <w:rsid w:val="00D145B7"/>
    <w:rsid w:val="00D16BC7"/>
    <w:rsid w:val="00D413C0"/>
    <w:rsid w:val="00D7776C"/>
    <w:rsid w:val="00DB5892"/>
    <w:rsid w:val="00DE396F"/>
    <w:rsid w:val="00E13B2B"/>
    <w:rsid w:val="00E664BB"/>
    <w:rsid w:val="00E73E86"/>
    <w:rsid w:val="00EA6DD2"/>
    <w:rsid w:val="00F32CB1"/>
    <w:rsid w:val="00F451D2"/>
    <w:rsid w:val="00FC362B"/>
    <w:rsid w:val="00FC6B09"/>
    <w:rsid w:val="00FE3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AB"/>
    <w:pPr>
      <w:widowControl w:val="0"/>
      <w:suppressAutoHyphens/>
    </w:pPr>
    <w:rPr>
      <w:rFonts w:eastAsia="Calibri"/>
      <w:kern w:val="2"/>
      <w:sz w:val="22"/>
      <w:szCs w:val="22"/>
    </w:rPr>
  </w:style>
  <w:style w:type="paragraph" w:styleId="1">
    <w:name w:val="heading 1"/>
    <w:basedOn w:val="a"/>
    <w:qFormat/>
    <w:rsid w:val="006078AB"/>
    <w:pPr>
      <w:ind w:left="163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qFormat/>
    <w:rsid w:val="006078AB"/>
    <w:pPr>
      <w:ind w:left="1004" w:right="409" w:firstLine="70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6078AB"/>
  </w:style>
  <w:style w:type="character" w:customStyle="1" w:styleId="11">
    <w:name w:val="Заголовок 1 Знак"/>
    <w:basedOn w:val="10"/>
    <w:rsid w:val="006078AB"/>
    <w:rPr>
      <w:rFonts w:ascii="Calibri Light" w:hAnsi="Calibri Light"/>
      <w:b/>
      <w:bCs/>
      <w:kern w:val="2"/>
      <w:sz w:val="32"/>
      <w:szCs w:val="32"/>
    </w:rPr>
  </w:style>
  <w:style w:type="character" w:customStyle="1" w:styleId="20">
    <w:name w:val="Заголовок 2 Знак"/>
    <w:basedOn w:val="10"/>
    <w:rsid w:val="006078AB"/>
    <w:rPr>
      <w:rFonts w:ascii="Calibri Light" w:hAnsi="Calibri Light"/>
      <w:b/>
      <w:bCs/>
      <w:i/>
      <w:iCs/>
      <w:sz w:val="28"/>
      <w:szCs w:val="28"/>
    </w:rPr>
  </w:style>
  <w:style w:type="character" w:customStyle="1" w:styleId="a3">
    <w:name w:val="Основной текст Знак"/>
    <w:basedOn w:val="10"/>
    <w:rsid w:val="006078AB"/>
    <w:rPr>
      <w:rFonts w:ascii="Times New Roman" w:hAnsi="Times New Roman"/>
    </w:rPr>
  </w:style>
  <w:style w:type="character" w:customStyle="1" w:styleId="a4">
    <w:name w:val="Верхний колонтитул Знак"/>
    <w:basedOn w:val="10"/>
    <w:rsid w:val="006078AB"/>
    <w:rPr>
      <w:rFonts w:ascii="Times New Roman" w:hAnsi="Times New Roman"/>
    </w:rPr>
  </w:style>
  <w:style w:type="character" w:customStyle="1" w:styleId="a5">
    <w:name w:val="Нижний колонтитул Знак"/>
    <w:basedOn w:val="10"/>
    <w:rsid w:val="006078AB"/>
    <w:rPr>
      <w:rFonts w:ascii="Times New Roman" w:hAnsi="Times New Roman"/>
    </w:rPr>
  </w:style>
  <w:style w:type="paragraph" w:customStyle="1" w:styleId="Heading">
    <w:name w:val="Heading"/>
    <w:basedOn w:val="a"/>
    <w:next w:val="9"/>
    <w:rsid w:val="006078AB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6">
    <w:name w:val="Body Text"/>
    <w:basedOn w:val="a"/>
    <w:next w:val="9"/>
    <w:rsid w:val="006078AB"/>
    <w:pPr>
      <w:ind w:left="1004"/>
    </w:pPr>
    <w:rPr>
      <w:sz w:val="28"/>
      <w:szCs w:val="28"/>
    </w:rPr>
  </w:style>
  <w:style w:type="paragraph" w:styleId="a7">
    <w:name w:val="List"/>
    <w:basedOn w:val="a"/>
    <w:next w:val="21"/>
    <w:rsid w:val="006078AB"/>
  </w:style>
  <w:style w:type="paragraph" w:styleId="a8">
    <w:name w:val="caption"/>
    <w:basedOn w:val="a"/>
    <w:qFormat/>
    <w:rsid w:val="006078AB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6078AB"/>
    <w:pPr>
      <w:suppressLineNumbers/>
    </w:pPr>
  </w:style>
  <w:style w:type="paragraph" w:customStyle="1" w:styleId="DocumentMap">
    <w:name w:val="DocumentMap"/>
    <w:rsid w:val="006078AB"/>
    <w:pPr>
      <w:suppressAutoHyphens/>
    </w:pPr>
    <w:rPr>
      <w:rFonts w:ascii="Calibri" w:eastAsia="Calibri" w:hAnsi="Calibri" w:cs="Calibri"/>
      <w:kern w:val="2"/>
    </w:rPr>
  </w:style>
  <w:style w:type="paragraph" w:customStyle="1" w:styleId="12">
    <w:name w:val="Абзац списка1"/>
    <w:basedOn w:val="a"/>
    <w:rsid w:val="006078AB"/>
    <w:pPr>
      <w:ind w:left="1004" w:firstLine="708"/>
    </w:pPr>
    <w:rPr>
      <w:sz w:val="24"/>
      <w:szCs w:val="24"/>
    </w:rPr>
  </w:style>
  <w:style w:type="paragraph" w:customStyle="1" w:styleId="TableParagraph">
    <w:name w:val="Table Paragraph"/>
    <w:basedOn w:val="a"/>
    <w:rsid w:val="006078AB"/>
    <w:rPr>
      <w:sz w:val="24"/>
      <w:szCs w:val="24"/>
    </w:rPr>
  </w:style>
  <w:style w:type="paragraph" w:customStyle="1" w:styleId="13">
    <w:name w:val="Сетка таблицы1"/>
    <w:basedOn w:val="a"/>
    <w:rsid w:val="006078AB"/>
    <w:pPr>
      <w:widowControl/>
    </w:pPr>
    <w:rPr>
      <w:rFonts w:ascii="Calibri" w:hAnsi="Calibri"/>
      <w:sz w:val="20"/>
      <w:szCs w:val="20"/>
    </w:rPr>
  </w:style>
  <w:style w:type="paragraph" w:customStyle="1" w:styleId="HeaderandFooter">
    <w:name w:val="Header and Footer"/>
    <w:basedOn w:val="a"/>
    <w:rsid w:val="006078AB"/>
  </w:style>
  <w:style w:type="paragraph" w:styleId="a9">
    <w:name w:val="header"/>
    <w:basedOn w:val="a"/>
    <w:rsid w:val="006078AB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6078AB"/>
    <w:pPr>
      <w:tabs>
        <w:tab w:val="center" w:pos="4677"/>
        <w:tab w:val="right" w:pos="9355"/>
      </w:tabs>
    </w:pPr>
  </w:style>
  <w:style w:type="paragraph" w:styleId="ab">
    <w:name w:val="List Paragraph"/>
    <w:aliases w:val="Bullet 1,Use Case List Paragraph"/>
    <w:basedOn w:val="a"/>
    <w:link w:val="ac"/>
    <w:uiPriority w:val="1"/>
    <w:qFormat/>
    <w:rsid w:val="00DE396F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kern w:val="0"/>
    </w:rPr>
  </w:style>
  <w:style w:type="paragraph" w:customStyle="1" w:styleId="Default">
    <w:name w:val="Default"/>
    <w:rsid w:val="0041492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d">
    <w:name w:val="Основной текст_"/>
    <w:link w:val="9"/>
    <w:rsid w:val="00414927"/>
    <w:rPr>
      <w:spacing w:val="2"/>
      <w:sz w:val="19"/>
      <w:szCs w:val="19"/>
      <w:shd w:val="clear" w:color="auto" w:fill="FFFFFF"/>
    </w:rPr>
  </w:style>
  <w:style w:type="paragraph" w:customStyle="1" w:styleId="9">
    <w:name w:val="Основной текст9"/>
    <w:basedOn w:val="a"/>
    <w:link w:val="ad"/>
    <w:rsid w:val="00414927"/>
    <w:pPr>
      <w:shd w:val="clear" w:color="auto" w:fill="FFFFFF"/>
      <w:suppressAutoHyphens w:val="0"/>
      <w:spacing w:line="250" w:lineRule="exact"/>
      <w:ind w:hanging="420"/>
      <w:jc w:val="both"/>
    </w:pPr>
    <w:rPr>
      <w:rFonts w:eastAsia="Times New Roman"/>
      <w:spacing w:val="2"/>
      <w:kern w:val="0"/>
      <w:sz w:val="19"/>
      <w:szCs w:val="19"/>
    </w:rPr>
  </w:style>
  <w:style w:type="paragraph" w:customStyle="1" w:styleId="21">
    <w:name w:val="Основной текст (2)1"/>
    <w:basedOn w:val="a"/>
    <w:rsid w:val="00C82629"/>
    <w:pPr>
      <w:widowControl/>
      <w:shd w:val="clear" w:color="auto" w:fill="FFFFFF"/>
      <w:suppressAutoHyphens w:val="0"/>
      <w:spacing w:after="420" w:line="240" w:lineRule="atLeast"/>
    </w:pPr>
    <w:rPr>
      <w:rFonts w:eastAsia="Arial Unicode MS"/>
      <w:kern w:val="0"/>
      <w:sz w:val="27"/>
      <w:szCs w:val="27"/>
    </w:rPr>
  </w:style>
  <w:style w:type="character" w:customStyle="1" w:styleId="ac">
    <w:name w:val="Абзац списка Знак"/>
    <w:aliases w:val="Bullet 1 Знак,Use Case List Paragraph Знак"/>
    <w:link w:val="ab"/>
    <w:uiPriority w:val="1"/>
    <w:qFormat/>
    <w:locked/>
    <w:rsid w:val="00FE3C28"/>
    <w:rPr>
      <w:rFonts w:ascii="Calibri" w:hAnsi="Calibr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0D257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257B"/>
    <w:rPr>
      <w:rFonts w:ascii="Tahoma" w:eastAsia="Calibri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0F989-EFB5-4246-A018-6602629E3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*</cp:lastModifiedBy>
  <cp:revision>13</cp:revision>
  <cp:lastPrinted>1995-11-21T12:41:00Z</cp:lastPrinted>
  <dcterms:created xsi:type="dcterms:W3CDTF">2024-12-18T05:26:00Z</dcterms:created>
  <dcterms:modified xsi:type="dcterms:W3CDTF">2025-01-16T09:31:00Z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  <property fmtid="{D5CDD505-2E9C-101B-9397-08002B2CF9AE}" pid="3" name="Operator">
    <vt:lpwstr>XTreme.ws</vt:lpwstr>
  </property>
</Properties>
</file>