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2B" w:rsidRPr="001F4F2B" w:rsidRDefault="001F4F2B" w:rsidP="001F4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Классный час на тему: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"Что такое коррупция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 как с ней бороться?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"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Цели: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Образовательная: дать характеристику понятий «коррупция», «коррумпированность», познакомить с формами проявления коррупции, ее последствиями</w:t>
      </w:r>
    </w:p>
    <w:p w:rsidR="001F4F2B" w:rsidRPr="001F4F2B" w:rsidRDefault="001F4F2B" w:rsidP="001F4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Развивающая: расширять кругозор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</w:t>
      </w:r>
    </w:p>
    <w:p w:rsidR="001F4F2B" w:rsidRPr="001F4F2B" w:rsidRDefault="001F4F2B" w:rsidP="001F4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Воспитательная: воспитывать ответственность за собственные действия и поступки, сознательность и социальную активность подрастающей молодежи.</w:t>
      </w:r>
    </w:p>
    <w:p w:rsidR="001F4F2B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Ход классного часа: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Оргмомент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II. Вступление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Прослушайте внимательно отрывок из произведения: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«… Да, если спросят, отчего не выстроена церковь при богоугодном заведении, на которую пять лет тому назад была ассигнована сумма, то не позабыть сказать, что она начала строиться, но сгорела. Я об этом и рапорт представлял. А то, пожалуй, кто-нибудь, позабывшись, сдуру скажет, что она и не начиналась!»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Из какого произведения данный отрывок? Кто автор произведения? (</w:t>
      </w:r>
      <w:r w:rsidRPr="001F4F2B">
        <w:rPr>
          <w:rFonts w:ascii="Times New Roman" w:eastAsia="Times New Roman" w:hAnsi="Times New Roman" w:cs="Times New Roman"/>
          <w:b/>
          <w:bCs/>
          <w:color w:val="666666"/>
          <w:sz w:val="27"/>
          <w:lang w:eastAsia="ru-RU"/>
        </w:rPr>
        <w:t>^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Гоголь «Ревизор»)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 чем идет речь в отрывке?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(растрате, злоупотреблении должностными полномочиями, хищении госбюджета)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Кто из героев произведения говорит эти слова?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(Городничий)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Законно ли городничий поступил? Почему?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F4F2B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Согласно ООН 9 декабря - Международный день борьбы с коррупцией.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Вот и сегодня мы постараемся раскрыть содержание этого понятия, его проявления, последствия в современном обществе. Рассмотрим мы это понятие в сопоставление с понятием «бескорыстность»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F4F2B" w:rsidRDefault="001F4F2B" w:rsidP="001F4F2B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III. Беседа с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обучающ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имися.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«Снежный ком» (мозговой штурм)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слепим «снежный ком» о понятии «коррупция». Какие ассоциации возникают у вас со словом «коррупция»?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(взятка, подкуп, обман, мошенничество).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Вот что говорит об этом понятии этимологический словарь: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Коррупция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(от лат.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corruptio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 означает подкуп, подкупность и продажность общественных и политических деятелей, государственных чиновников и должностных лиц.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Коррумпировать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(лат.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corrumpere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), т.е. подкупать кого-либо деньгами или иными материальными благами.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 Согласно Российскому </w:t>
      </w:r>
      <w:proofErr w:type="spellStart"/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законодательству,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коррупция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 чем гласит народная мудрость</w:t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…</w:t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Вспомните, какие пословицы и поговорки отражают коррупционную деятельность в современном обществе?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 подмажешь, не поедешь – вымогательство,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взятничество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Рука руку моет – групповая запланированная деятельность в подкупе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Загребать жар чужими руками – несознательное соучастие в мошенничестве и аферах.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Видит око, да зуб не мед – безрезультативность действий борьбы с коррупцией.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Немного из истории …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Коррупция -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древнеиндийском трактате по искусству управления государством подчеркивается, что важнейшей задачей, стоящей перед царем, является борьба с казнокрадством. Здесь перечислено 40 способов хищения казенного имущества и делается вывод о том, что легче угадать путь птиц в небесах, чем уловки хитроумных чиновников.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Что говорит нам летопись</w:t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России же первые упоминания о коррупции, которая определялась понятием «мздоимство», исходят к русским летописям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XIIIв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Первое законодательное ограничение коррупционной деятельности было осуществлено в царствование Ивана III. Судебник 1497г устанавливал розыскную форму процесса, предусматривал в качестве мер наказания смертную казнь, торговую казнь (битье кнутом).Судебник расширил круг деяний, признававшихся уголовно наказуемыми: крамола, «церковная татьба» (святотатство), ябедничество; дал понятие преступления, а также особо опасного преступления.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Его внук Иван IV(Грозный) впервые ввел смертную казнь в качестве наказания за чрезмерность во взятках.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Петре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Iв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России был широкий размах и коррупции, и одновременно жестокой борьбы с ней. Так, Петр I совместно с коллегиями ввел деятельность Тайной канцелярии (тайной полиции) в 1718-1720гг.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Корыстолюбие отнимает самые заветные чувства — любовь к отечеству, любовь семейную, любовь к добродетели и чистоте.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hyperlink r:id="rId5" w:history="1">
        <w:r w:rsidRPr="001F4F2B">
          <w:rPr>
            <w:rFonts w:ascii="Times New Roman" w:eastAsia="Times New Roman" w:hAnsi="Times New Roman" w:cs="Times New Roman"/>
            <w:b/>
            <w:bCs/>
            <w:color w:val="0000FF"/>
            <w:sz w:val="27"/>
            <w:lang w:eastAsia="ru-RU"/>
          </w:rPr>
          <w:t>Саллюстий</w:t>
        </w:r>
      </w:hyperlink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Ксожалению,наша</w:t>
      </w:r>
      <w:proofErr w:type="spellEnd"/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действительность такова, что в ней царят власть, деньги, воровство, коррупция. Задумывались ли вы, почему это происходит в нашей стране? Назовите причины, вследствие которых , на ваш взгляд, происходят все эти негативные явления в нашей жизни.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Ученики.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(конкуренция, рыночная экономика привела к тому, что одни разбогатели, а другие – стали бедными; поменялись нравственные ориентиры; на первое место вышли деньги, материальные ценности, а не духовные.)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Действительно, реалии жизни таковы, что иногда чувствуешь свою беспомощность, видя, что зло побеждает добро,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безнравствнность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одерживает победу над духовностью. Как жить? Каким ценностям отдать предпочтение? Может быть, вы пока не задумывались над этими вопросами, но я уверена, что рано или поздно вам придется сделать нравственный выбор и решить, как жить, и не просто жить, а жить достойно, то есть в соответствии 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 и красоту. Поэтому мы не должны прятаться от проблем, как будто их нет. Наоборот, мы должны быть готовы бороться с проблемами и побеждать в этой нелегкой борьбе.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Какие способы решения этой проблемы вы можете предложить? ( повысить зарплату и не только чиновникам;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сделать стабильным социальный пакет;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прописать четкие законы об уголовной ответственности за взятки, вымогательство;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обычные россияне, у которых эти взятки вымогают, должны научиться их не давать;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честно и добросовестно выполнять свою работу, свои должностные обязанности;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проводить встречи, менять сознание людей, ориентировать их на положительные поступки 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Но, к счастью, не только взяточничество, хищения, мошенничество и коррупция правят на земле. Были и есть люди, способные совершать красивые поступки, не требуя взамен ничего.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Руси существует прекрасная традиция бескорыстной помощи соседу или соседям в уборке урожая, в строительстве дома, в уходе за детьми, людям,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попавшим в беду.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«Всем миром» собирается народ, чтобы возвести дом новоселам., Существует традиция желать «Бог в помощь»тем, кто трудится; нужно делать добро тихо и незаметно, привлекая к этому своих детей, внуков.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Сообщение ученика: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Красной площади в Москве стоит всем известный памятник. На его постаменте надпись «Гражданину Минину и князю Пожарскому благодарная Россия». Этот памятник – дань уважения защитникам Отечества, возглавившим в 1612 году народное ополчение против иноземцев.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Памятник сооружён на добровольные пожертвования россиян. Камышин, уездный центр Саратовской губернии, в то время был невелик. Его население составляло всего 2 тысячи человек. Однако,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камышане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собрали и передали на сооружение памятника немалую по тем временам сумму.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1818 году в Петербурге была издана книга, где были названы имена всех, кто пожертвовал средства на памятник.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этот факт истории свидетельствует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бескорыстии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камышан</w:t>
      </w:r>
      <w:proofErr w:type="spell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 том, что они помнят защитников Отечества, благодарны им за их подвиг.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Недаром говорят: «В дела ты добрые вложи все лучшее своей души»…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Какие афоризмы о бескорыстии вам известны?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чем же проявляется доброта, бескорыстие человека? Когда мы говорим, что человек добрый, творит добро? Какие качества русской души проявляет добрый человек?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 вами листочки, на которых указаны различные качества русской души, которые проявляет добрый человек.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Выберите пять самых главных и напишите. Используйте при этом только любимые цвета фломастеров: синий, красный, зеленый, желтый, коричневый (1-2 цвета).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(Радушие, гостеприимство, уважение к людям, милосердие, миролюбие, бескорыстие, широта души, открытость души, щедрость, отзывчивость)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Мы провели с вами психологический тест, который помогает понять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ваше сегодняшнее состояние души, ваши стремления. Внимание, интерпретация результатов теста.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Если вы выбрали зеленый цвет, то вы верны своим убеждениям, настойчивы, у вас большая сила воли, выдержка, вы отличаетесь уважением к себе и людям. Несгибаемый прочный зеленый цвет соответствует девизу благородного человека: «Положение обязывает». Значит, о бескорыстном и добром человеке можно сказать: благородный человек.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Красный цвет обозначает, что человек полон жизненной силы и энергии, готов к действию. Я надеюсь, каждый из вас готов творить только добрые дела.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к красному цвету добавляется коричневый – вы стремитесь к спокойствию, к миру без раздоров.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больше коричневого цвета – вы стремитесь к домашнему уюту. Где в доме должна царить добрая атмосфера.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Больше красно-синего цвета – вы сердечный, задушевный человек.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Если ваш любимый цвет желтый – вы стремитесь к радости, счастью, стремитесь достичь желаемого. Желтый - цвет надежды. Вы предпочитаете свободу, жажду странствий, мечтаете и стремитесь к новому, современному, к лучшему будущему.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Итак, делаем вывод.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Независимо от того, какой цвет ваш любимый, в основе ваших стремлений, поступков может быть стремление творить добро.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Доброта – первооснова человека, основа человеческих отношений.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Жизнь дана на добрые дела.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Спешите делать добрые дела, так называется стихотворение, которое прочитает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Вика Решетова.</w:t>
      </w:r>
    </w:p>
    <w:p w:rsidR="001F4F2B" w:rsidRPr="001F4F2B" w:rsidRDefault="001F4F2B" w:rsidP="001F4F2B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F4F2B">
        <w:rPr>
          <w:rFonts w:ascii="Times New Roman" w:hAnsi="Times New Roman" w:cs="Times New Roman"/>
          <w:kern w:val="36"/>
          <w:sz w:val="28"/>
          <w:szCs w:val="28"/>
          <w:lang w:eastAsia="ru-RU"/>
        </w:rPr>
        <w:t>ДОБРО</w:t>
      </w:r>
    </w:p>
    <w:p w:rsidR="001F4F2B" w:rsidRDefault="001F4F2B" w:rsidP="001F4F2B">
      <w:pPr>
        <w:pStyle w:val="a5"/>
        <w:rPr>
          <w:rFonts w:eastAsia="Times New Roman"/>
          <w:shd w:val="clear" w:color="auto" w:fill="F4F4F4"/>
        </w:rPr>
      </w:pPr>
      <w:r w:rsidRPr="001F4F2B">
        <w:rPr>
          <w:rFonts w:eastAsia="Times New Roman"/>
          <w:shd w:val="clear" w:color="auto" w:fill="F4F4F4"/>
        </w:rPr>
        <w:t>Ты твори по жизни лишь одно добро...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Чтоб от доброй мысли множилось оно...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От тепла в округе расцветут сады...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Ведь добро все любят люди и цветы...</w:t>
      </w:r>
      <w:r w:rsidRPr="001F4F2B">
        <w:rPr>
          <w:rFonts w:eastAsia="Times New Roman"/>
        </w:rPr>
        <w:br/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Тогда люди вспомнят с теплотой в душе...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lastRenderedPageBreak/>
        <w:t>След добро оставит в твоём малыше...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Ведь добро есть кладом, клад, что не отнять...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Его, как награду, можно лишь принять...</w:t>
      </w:r>
      <w:r w:rsidRPr="001F4F2B">
        <w:rPr>
          <w:rFonts w:eastAsia="Times New Roman"/>
        </w:rPr>
        <w:br/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Если сердце бьётся, всё внутри кипит...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Значит, твоё сердце о других болит...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Расцвело, принялось и взошло добро...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Значит не напрасно в жизни всё прошло...</w:t>
      </w:r>
      <w:r w:rsidRPr="001F4F2B">
        <w:rPr>
          <w:rFonts w:eastAsia="Times New Roman"/>
        </w:rPr>
        <w:br/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Будет плодоносить, множиться добро...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Каждый в жизни хочет, чтоб пришло оно...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Без добра, как видно и его тепла...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Не поёт от счастья, не живёт душа.</w:t>
      </w:r>
    </w:p>
    <w:p w:rsidR="001F4F2B" w:rsidRPr="001F4F2B" w:rsidRDefault="001F4F2B" w:rsidP="001F4F2B">
      <w:r>
        <w:t>Евгения Сирота</w:t>
      </w:r>
    </w:p>
    <w:p w:rsidR="001F4F2B" w:rsidRPr="001F4F2B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22B53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Источник</w:t>
      </w:r>
      <w:r w:rsidR="00722B5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</w:p>
    <w:p w:rsidR="001F4F2B" w:rsidRDefault="00BE2ABE" w:rsidP="00722B53">
      <w:pPr>
        <w:pStyle w:val="a7"/>
        <w:numPr>
          <w:ilvl w:val="0"/>
          <w:numId w:val="2"/>
        </w:numPr>
      </w:pPr>
      <w:hyperlink r:id="rId6" w:history="1">
        <w:r w:rsidR="001F4F2B">
          <w:rPr>
            <w:rStyle w:val="a3"/>
          </w:rPr>
          <w:t>http://lib.podelise.ru/docs/3810/index-1390.html</w:t>
        </w:r>
      </w:hyperlink>
    </w:p>
    <w:p w:rsidR="00A45DC0" w:rsidRPr="001F4F2B" w:rsidRDefault="00BE2ABE" w:rsidP="00722B53">
      <w:pPr>
        <w:pStyle w:val="a7"/>
        <w:numPr>
          <w:ilvl w:val="0"/>
          <w:numId w:val="2"/>
        </w:numPr>
      </w:pPr>
      <w:hyperlink r:id="rId7" w:history="1">
        <w:r w:rsidR="00A45DC0">
          <w:rPr>
            <w:rStyle w:val="a3"/>
          </w:rPr>
          <w:t>http://aphorisms.su/stihi/dobrie_stihi_2.html</w:t>
        </w:r>
      </w:hyperlink>
    </w:p>
    <w:sectPr w:rsidR="00A45DC0" w:rsidRPr="001F4F2B" w:rsidSect="0018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86003"/>
    <w:multiLevelType w:val="multilevel"/>
    <w:tmpl w:val="065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50214"/>
    <w:multiLevelType w:val="hybridMultilevel"/>
    <w:tmpl w:val="004A5CA8"/>
    <w:lvl w:ilvl="0" w:tplc="180CF0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F2B"/>
    <w:rsid w:val="0001288F"/>
    <w:rsid w:val="000B5278"/>
    <w:rsid w:val="000D37A2"/>
    <w:rsid w:val="000E3D69"/>
    <w:rsid w:val="000E7F14"/>
    <w:rsid w:val="000F08C4"/>
    <w:rsid w:val="00100198"/>
    <w:rsid w:val="00130A6F"/>
    <w:rsid w:val="00134764"/>
    <w:rsid w:val="00145BEB"/>
    <w:rsid w:val="0014643E"/>
    <w:rsid w:val="001633A9"/>
    <w:rsid w:val="0018268C"/>
    <w:rsid w:val="0019790D"/>
    <w:rsid w:val="001A30B0"/>
    <w:rsid w:val="001A5DEB"/>
    <w:rsid w:val="001B14AD"/>
    <w:rsid w:val="001B2C02"/>
    <w:rsid w:val="001E4354"/>
    <w:rsid w:val="001E6F46"/>
    <w:rsid w:val="001F4F2B"/>
    <w:rsid w:val="00203679"/>
    <w:rsid w:val="00211E32"/>
    <w:rsid w:val="00212CF7"/>
    <w:rsid w:val="002167B4"/>
    <w:rsid w:val="00221E05"/>
    <w:rsid w:val="0024018A"/>
    <w:rsid w:val="002437CC"/>
    <w:rsid w:val="00243B06"/>
    <w:rsid w:val="002604D8"/>
    <w:rsid w:val="002A28E3"/>
    <w:rsid w:val="002C4A81"/>
    <w:rsid w:val="002D5632"/>
    <w:rsid w:val="002D68C4"/>
    <w:rsid w:val="002E15A3"/>
    <w:rsid w:val="002E5472"/>
    <w:rsid w:val="002E6A55"/>
    <w:rsid w:val="002F0657"/>
    <w:rsid w:val="002F1ECC"/>
    <w:rsid w:val="003018E8"/>
    <w:rsid w:val="00302D63"/>
    <w:rsid w:val="00316611"/>
    <w:rsid w:val="0032492F"/>
    <w:rsid w:val="003271A5"/>
    <w:rsid w:val="00330617"/>
    <w:rsid w:val="003311D2"/>
    <w:rsid w:val="003416BC"/>
    <w:rsid w:val="003632CD"/>
    <w:rsid w:val="00363A0C"/>
    <w:rsid w:val="00394490"/>
    <w:rsid w:val="003944AE"/>
    <w:rsid w:val="003B5E0C"/>
    <w:rsid w:val="003D7A69"/>
    <w:rsid w:val="003E4963"/>
    <w:rsid w:val="003E4DCB"/>
    <w:rsid w:val="003F30B6"/>
    <w:rsid w:val="004028F3"/>
    <w:rsid w:val="00415F78"/>
    <w:rsid w:val="00425763"/>
    <w:rsid w:val="0042579C"/>
    <w:rsid w:val="00436366"/>
    <w:rsid w:val="004523C2"/>
    <w:rsid w:val="004654F2"/>
    <w:rsid w:val="00497A09"/>
    <w:rsid w:val="004A2FF5"/>
    <w:rsid w:val="004C22AC"/>
    <w:rsid w:val="004C2EC6"/>
    <w:rsid w:val="004D4F77"/>
    <w:rsid w:val="005203EF"/>
    <w:rsid w:val="00523DBE"/>
    <w:rsid w:val="0054089B"/>
    <w:rsid w:val="005561FC"/>
    <w:rsid w:val="00561EDF"/>
    <w:rsid w:val="00574A4D"/>
    <w:rsid w:val="00596468"/>
    <w:rsid w:val="0059697E"/>
    <w:rsid w:val="005A192F"/>
    <w:rsid w:val="005A686D"/>
    <w:rsid w:val="005B2C1D"/>
    <w:rsid w:val="005C4022"/>
    <w:rsid w:val="005E3310"/>
    <w:rsid w:val="005E4C20"/>
    <w:rsid w:val="005F5BA6"/>
    <w:rsid w:val="00614F6A"/>
    <w:rsid w:val="00615E0B"/>
    <w:rsid w:val="00641D3A"/>
    <w:rsid w:val="0064334F"/>
    <w:rsid w:val="00654F67"/>
    <w:rsid w:val="006B3E28"/>
    <w:rsid w:val="006D19B9"/>
    <w:rsid w:val="006D394C"/>
    <w:rsid w:val="006E076F"/>
    <w:rsid w:val="006E45D0"/>
    <w:rsid w:val="00700641"/>
    <w:rsid w:val="0070185C"/>
    <w:rsid w:val="00703838"/>
    <w:rsid w:val="00703D6A"/>
    <w:rsid w:val="007056C5"/>
    <w:rsid w:val="00722B53"/>
    <w:rsid w:val="00757F10"/>
    <w:rsid w:val="00763CB2"/>
    <w:rsid w:val="0077080E"/>
    <w:rsid w:val="0078202B"/>
    <w:rsid w:val="0079491C"/>
    <w:rsid w:val="007C4118"/>
    <w:rsid w:val="007C5D0B"/>
    <w:rsid w:val="007D2066"/>
    <w:rsid w:val="007D65BD"/>
    <w:rsid w:val="007E52C5"/>
    <w:rsid w:val="008408AD"/>
    <w:rsid w:val="008530DA"/>
    <w:rsid w:val="00867075"/>
    <w:rsid w:val="00885D15"/>
    <w:rsid w:val="00887C69"/>
    <w:rsid w:val="00890C16"/>
    <w:rsid w:val="00894D32"/>
    <w:rsid w:val="008A53A6"/>
    <w:rsid w:val="008A6F59"/>
    <w:rsid w:val="008B0D22"/>
    <w:rsid w:val="008B6777"/>
    <w:rsid w:val="008C14D9"/>
    <w:rsid w:val="008C1C8E"/>
    <w:rsid w:val="008D0D4C"/>
    <w:rsid w:val="008D3FA9"/>
    <w:rsid w:val="00904FA2"/>
    <w:rsid w:val="009156BE"/>
    <w:rsid w:val="00937EFE"/>
    <w:rsid w:val="00940127"/>
    <w:rsid w:val="009A5484"/>
    <w:rsid w:val="009A78B4"/>
    <w:rsid w:val="009B44DF"/>
    <w:rsid w:val="009B6960"/>
    <w:rsid w:val="009D0001"/>
    <w:rsid w:val="009F29B7"/>
    <w:rsid w:val="009F655A"/>
    <w:rsid w:val="009F6E90"/>
    <w:rsid w:val="00A01586"/>
    <w:rsid w:val="00A274F8"/>
    <w:rsid w:val="00A45DC0"/>
    <w:rsid w:val="00A537C1"/>
    <w:rsid w:val="00A571FF"/>
    <w:rsid w:val="00A94EE7"/>
    <w:rsid w:val="00AB63F7"/>
    <w:rsid w:val="00AD03C3"/>
    <w:rsid w:val="00AD0B9F"/>
    <w:rsid w:val="00AD2D73"/>
    <w:rsid w:val="00AE307C"/>
    <w:rsid w:val="00B02BCC"/>
    <w:rsid w:val="00B1012F"/>
    <w:rsid w:val="00B10C76"/>
    <w:rsid w:val="00B12621"/>
    <w:rsid w:val="00B32B33"/>
    <w:rsid w:val="00B344AD"/>
    <w:rsid w:val="00B36FB9"/>
    <w:rsid w:val="00B37BD9"/>
    <w:rsid w:val="00B422CF"/>
    <w:rsid w:val="00B45D9B"/>
    <w:rsid w:val="00B562A2"/>
    <w:rsid w:val="00B767DE"/>
    <w:rsid w:val="00BA6C01"/>
    <w:rsid w:val="00BD6D7D"/>
    <w:rsid w:val="00BD74C3"/>
    <w:rsid w:val="00BE2ABE"/>
    <w:rsid w:val="00BE5650"/>
    <w:rsid w:val="00BF570B"/>
    <w:rsid w:val="00C13298"/>
    <w:rsid w:val="00C35EC7"/>
    <w:rsid w:val="00C41C83"/>
    <w:rsid w:val="00CB2668"/>
    <w:rsid w:val="00CC50E7"/>
    <w:rsid w:val="00CE4988"/>
    <w:rsid w:val="00D0313C"/>
    <w:rsid w:val="00D2323A"/>
    <w:rsid w:val="00D429B6"/>
    <w:rsid w:val="00D4372D"/>
    <w:rsid w:val="00D62B8B"/>
    <w:rsid w:val="00D66EC5"/>
    <w:rsid w:val="00D70161"/>
    <w:rsid w:val="00DA52D5"/>
    <w:rsid w:val="00DB396B"/>
    <w:rsid w:val="00DD11D8"/>
    <w:rsid w:val="00E10766"/>
    <w:rsid w:val="00E13A4C"/>
    <w:rsid w:val="00E2528A"/>
    <w:rsid w:val="00E2615B"/>
    <w:rsid w:val="00E365C5"/>
    <w:rsid w:val="00E43A8F"/>
    <w:rsid w:val="00E520FF"/>
    <w:rsid w:val="00E622C8"/>
    <w:rsid w:val="00E67386"/>
    <w:rsid w:val="00E822F9"/>
    <w:rsid w:val="00E84C56"/>
    <w:rsid w:val="00E84FE5"/>
    <w:rsid w:val="00E964B3"/>
    <w:rsid w:val="00EA0B42"/>
    <w:rsid w:val="00EA5866"/>
    <w:rsid w:val="00EC1B5B"/>
    <w:rsid w:val="00ED60C4"/>
    <w:rsid w:val="00F4366F"/>
    <w:rsid w:val="00F51489"/>
    <w:rsid w:val="00F65D2B"/>
    <w:rsid w:val="00F6751E"/>
    <w:rsid w:val="00F73B42"/>
    <w:rsid w:val="00F93059"/>
    <w:rsid w:val="00F93B10"/>
    <w:rsid w:val="00FA6AF5"/>
    <w:rsid w:val="00FC0939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68D"/>
  <w15:docId w15:val="{0601A93A-F76F-477D-BF23-D0B5C3A2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8C"/>
  </w:style>
  <w:style w:type="paragraph" w:styleId="1">
    <w:name w:val="heading 1"/>
    <w:basedOn w:val="a"/>
    <w:link w:val="10"/>
    <w:uiPriority w:val="9"/>
    <w:qFormat/>
    <w:rsid w:val="001F4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1F4F2B"/>
  </w:style>
  <w:style w:type="character" w:customStyle="1" w:styleId="apple-converted-space">
    <w:name w:val="apple-converted-space"/>
    <w:basedOn w:val="a0"/>
    <w:rsid w:val="001F4F2B"/>
  </w:style>
  <w:style w:type="character" w:customStyle="1" w:styleId="submenu-table">
    <w:name w:val="submenu-table"/>
    <w:basedOn w:val="a0"/>
    <w:rsid w:val="001F4F2B"/>
  </w:style>
  <w:style w:type="character" w:styleId="a3">
    <w:name w:val="Hyperlink"/>
    <w:basedOn w:val="a0"/>
    <w:uiPriority w:val="99"/>
    <w:semiHidden/>
    <w:unhideWhenUsed/>
    <w:rsid w:val="001F4F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1F4F2B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1F4F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F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2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horisms.su/stihi/dobrie_stih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podelise.ru/docs/3810/index-1390.html" TargetMode="External"/><Relationship Id="rId5" Type="http://schemas.openxmlformats.org/officeDocument/2006/relationships/hyperlink" Target="http://www.wisdoms.ru/avt/b21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1631</Words>
  <Characters>9300</Characters>
  <Application>Microsoft Office Word</Application>
  <DocSecurity>0</DocSecurity>
  <Lines>77</Lines>
  <Paragraphs>21</Paragraphs>
  <ScaleCrop>false</ScaleCrop>
  <Company>Microsoft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6</cp:revision>
  <dcterms:created xsi:type="dcterms:W3CDTF">2013-11-06T13:00:00Z</dcterms:created>
  <dcterms:modified xsi:type="dcterms:W3CDTF">2020-02-03T03:21:00Z</dcterms:modified>
</cp:coreProperties>
</file>