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439" w:rsidRPr="006450D1" w:rsidRDefault="003B3439" w:rsidP="003B3439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3B3439" w:rsidRPr="006450D1" w:rsidRDefault="003B3439" w:rsidP="003B3439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3B3439" w:rsidRPr="000853C6" w:rsidRDefault="003B3439" w:rsidP="003B3439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B75B9E" w:rsidRPr="000853C6" w:rsidTr="00B24C36">
        <w:trPr>
          <w:trHeight w:val="1144"/>
        </w:trPr>
        <w:tc>
          <w:tcPr>
            <w:tcW w:w="5239" w:type="dxa"/>
          </w:tcPr>
          <w:p w:rsidR="00B75B9E" w:rsidRPr="000853C6" w:rsidRDefault="00B75B9E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B75B9E" w:rsidRPr="00982C40" w:rsidRDefault="00B75B9E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К ОПОП </w:t>
            </w:r>
            <w:r w:rsidRPr="00982C40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профессии</w:t>
            </w:r>
          </w:p>
          <w:p w:rsidR="00B75B9E" w:rsidRDefault="00B75B9E" w:rsidP="00B24C3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15.01.32 оператор станков </w:t>
            </w:r>
          </w:p>
          <w:p w:rsidR="00B75B9E" w:rsidRPr="00982C40" w:rsidRDefault="00B75B9E" w:rsidP="00B24C3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программным управлением</w:t>
            </w:r>
          </w:p>
          <w:p w:rsidR="00B75B9E" w:rsidRPr="000853C6" w:rsidRDefault="00B75B9E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B3439" w:rsidRPr="006450D1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Pr="006450D1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Pr="006450D1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Pr="006450D1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Pr="006450D1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3439" w:rsidRPr="006450D1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3B3439" w:rsidRPr="006450D1" w:rsidRDefault="003B3439" w:rsidP="003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ОДБ 09</w:t>
      </w: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ХИМИЯ</w:t>
      </w: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3B3439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3B3439" w:rsidRPr="00073F54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B75B9E" w:rsidRPr="00BC553F" w:rsidRDefault="00B75B9E" w:rsidP="00B75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</w:rPr>
        <w:lastRenderedPageBreak/>
        <w:tab/>
      </w:r>
      <w:r w:rsidR="003B3439" w:rsidRPr="00073F54">
        <w:rPr>
          <w:rFonts w:ascii="Times New Roman" w:hAnsi="Times New Roman" w:cs="Times New Roman"/>
          <w:bCs/>
          <w:sz w:val="24"/>
        </w:rPr>
        <w:t>Рабочая п</w:t>
      </w:r>
      <w:r w:rsidR="003B3439"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="003B3439" w:rsidRPr="00073F54">
        <w:rPr>
          <w:rFonts w:ascii="Times New Roman" w:hAnsi="Times New Roman" w:cs="Times New Roman"/>
          <w:caps/>
          <w:sz w:val="24"/>
        </w:rPr>
        <w:t xml:space="preserve"> </w:t>
      </w:r>
      <w:r w:rsidR="003B3439"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 w:rsidR="003B3439">
        <w:rPr>
          <w:rFonts w:ascii="Times New Roman" w:hAnsi="Times New Roman" w:cs="Times New Roman"/>
          <w:sz w:val="24"/>
        </w:rPr>
        <w:t>Хими</w:t>
      </w:r>
      <w:r w:rsidR="003B3439" w:rsidRPr="00073F54">
        <w:rPr>
          <w:rFonts w:ascii="Times New Roman" w:hAnsi="Times New Roman" w:cs="Times New Roman"/>
          <w:sz w:val="24"/>
        </w:rPr>
        <w:t xml:space="preserve">я», </w:t>
      </w:r>
      <w:r w:rsidR="003B3439"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="003B3439" w:rsidRPr="00073F54">
        <w:rPr>
          <w:rFonts w:ascii="Times New Roman" w:eastAsia="SchoolBookCSanPin-Regular" w:hAnsi="Times New Roman" w:cs="Times New Roman"/>
          <w:sz w:val="24"/>
        </w:rPr>
        <w:t>«</w:t>
      </w:r>
      <w:r w:rsidR="003B3439"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="003B3439" w:rsidRPr="00073F54">
        <w:rPr>
          <w:rFonts w:ascii="Times New Roman" w:eastAsia="SchoolBookCSanPin-Regular" w:hAnsi="Times New Roman" w:cs="Times New Roman"/>
          <w:sz w:val="24"/>
        </w:rPr>
        <w:t>» (</w:t>
      </w:r>
      <w:r w:rsidR="003B3439"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="003B3439" w:rsidRPr="00073F54">
        <w:rPr>
          <w:rFonts w:ascii="Times New Roman" w:eastAsia="SchoolBookCSanPin-Regular" w:hAnsi="Times New Roman" w:cs="Times New Roman"/>
          <w:sz w:val="24"/>
        </w:rPr>
        <w:t>«</w:t>
      </w:r>
      <w:r w:rsidR="003B3439" w:rsidRPr="00073F54">
        <w:rPr>
          <w:rFonts w:ascii="Times New Roman" w:hAnsi="Times New Roman" w:cs="Times New Roman"/>
          <w:iCs/>
          <w:sz w:val="24"/>
        </w:rPr>
        <w:t>ФИРО</w:t>
      </w:r>
      <w:r w:rsidR="003B3439" w:rsidRPr="00073F54">
        <w:rPr>
          <w:rFonts w:ascii="Times New Roman" w:eastAsia="SchoolBookCSanPin-Regular" w:hAnsi="Times New Roman" w:cs="Times New Roman"/>
          <w:sz w:val="24"/>
        </w:rPr>
        <w:t>»),</w:t>
      </w:r>
      <w:r w:rsidR="003B3439"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proofErr w:type="gramStart"/>
      <w:r w:rsidR="003B3439">
        <w:rPr>
          <w:rFonts w:ascii="Times New Roman" w:hAnsi="Times New Roman" w:cs="Times New Roman"/>
          <w:iCs/>
          <w:sz w:val="24"/>
        </w:rPr>
        <w:t xml:space="preserve"> .</w:t>
      </w:r>
      <w:proofErr w:type="gramEnd"/>
      <w:r w:rsidR="003B3439">
        <w:rPr>
          <w:rFonts w:ascii="Times New Roman" w:hAnsi="Times New Roman" w:cs="Times New Roman"/>
          <w:iCs/>
          <w:sz w:val="24"/>
        </w:rPr>
        <w:t xml:space="preserve">) </w:t>
      </w:r>
      <w:r w:rsidRPr="00BC5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982C40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 xml:space="preserve">профессии 15.01.03 оператор станков с программным управлением, утвержденного Приказом Министерства образования и науки Российской Федерации от 09.12.2016 № 1555 (с изменениями и дополнениями от 01.09.2022). </w:t>
      </w:r>
    </w:p>
    <w:p w:rsidR="003B3439" w:rsidRDefault="003B3439" w:rsidP="003B3439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3B3439" w:rsidRDefault="003B3439" w:rsidP="003B3439">
      <w:pPr>
        <w:spacing w:after="0"/>
        <w:ind w:firstLine="708"/>
        <w:jc w:val="both"/>
      </w:pP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3439" w:rsidRPr="000D1941" w:rsidRDefault="003B3439" w:rsidP="003B343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3439" w:rsidRPr="00A32059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3B3439" w:rsidRPr="00A32059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Химия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3B3439" w:rsidRPr="000D1941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B3439" w:rsidRDefault="003B3439" w:rsidP="003B3439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3B3439" w:rsidRDefault="003B3439" w:rsidP="003B343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439" w:rsidRDefault="003B3439" w:rsidP="003B343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439" w:rsidRDefault="003B3439" w:rsidP="003B343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439" w:rsidRDefault="003B3439" w:rsidP="003B343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439" w:rsidRDefault="003B3439" w:rsidP="003B343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439" w:rsidRDefault="003B3439" w:rsidP="003B343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439" w:rsidRPr="006450D1" w:rsidRDefault="003B3439" w:rsidP="003B3439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3B3439" w:rsidRPr="006450D1" w:rsidRDefault="003B3439" w:rsidP="003B3439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3B3439" w:rsidRPr="000D1941" w:rsidRDefault="003B3439" w:rsidP="003B343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236572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236572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Химия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3B3439" w:rsidRPr="000D1941" w:rsidRDefault="003B3439" w:rsidP="003B343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3B3439" w:rsidRPr="000D1941" w:rsidRDefault="003B3439" w:rsidP="003B343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3B3439" w:rsidRPr="000D1941" w:rsidRDefault="003B3439" w:rsidP="003B3439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3B3439" w:rsidRPr="006450D1" w:rsidRDefault="003B3439" w:rsidP="003B3439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B3439" w:rsidRPr="006450D1" w:rsidRDefault="003B3439" w:rsidP="003B3439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3B3439" w:rsidRPr="00103D58" w:rsidRDefault="003B3439" w:rsidP="003B3439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Химия</w:t>
      </w:r>
      <w:r w:rsidRPr="00103D58">
        <w:rPr>
          <w:b/>
        </w:rPr>
        <w:t>»</w:t>
      </w:r>
      <w:bookmarkEnd w:id="0"/>
    </w:p>
    <w:p w:rsidR="003B3439" w:rsidRPr="00103D58" w:rsidRDefault="003B3439" w:rsidP="003B343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439" w:rsidRPr="00103D58" w:rsidRDefault="003B3439" w:rsidP="003B3439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3B3439" w:rsidRDefault="003B3439" w:rsidP="003B3439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Химия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Химия</w:t>
      </w:r>
      <w:r w:rsidRPr="00DD7329">
        <w:t xml:space="preserve">» является частью основной профессиональной образовательной программы </w:t>
      </w:r>
      <w:r w:rsidR="00B75B9E">
        <w:rPr>
          <w:rFonts w:eastAsia="Calibri"/>
        </w:rPr>
        <w:t xml:space="preserve">по подготовке </w:t>
      </w:r>
      <w:r w:rsidR="00B75B9E">
        <w:rPr>
          <w:color w:val="000000"/>
        </w:rPr>
        <w:t>квалифицированных рабочих, служащих 15.01.32 оператор станков с программным управлением.</w:t>
      </w:r>
    </w:p>
    <w:p w:rsidR="003B3439" w:rsidRPr="000D1941" w:rsidRDefault="003B3439" w:rsidP="003B343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3B3439" w:rsidRPr="0037673E" w:rsidRDefault="003B3439" w:rsidP="003B3439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3B3439" w:rsidRDefault="003B3439" w:rsidP="003B343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439" w:rsidRPr="000D1941" w:rsidRDefault="003B3439" w:rsidP="003B3439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3B3439" w:rsidRPr="006450D1" w:rsidRDefault="003B3439" w:rsidP="003B343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3B3439" w:rsidRPr="006450D1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439" w:rsidRPr="006450D1" w:rsidRDefault="003B3439" w:rsidP="003B343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3B3439" w:rsidRPr="000605A6" w:rsidRDefault="003B3439" w:rsidP="003B343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Формирование у студентов представления о химической составляющей </w:t>
      </w:r>
      <w:proofErr w:type="spellStart"/>
      <w:proofErr w:type="gramStart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>естественно-научной</w:t>
      </w:r>
      <w:proofErr w:type="spellEnd"/>
      <w:proofErr w:type="gramEnd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3B3439" w:rsidRPr="000605A6" w:rsidRDefault="003B3439" w:rsidP="003B343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b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b/>
          <w:sz w:val="24"/>
          <w:szCs w:val="24"/>
        </w:rPr>
        <w:t>Задачи дисциплины:</w:t>
      </w:r>
    </w:p>
    <w:p w:rsidR="003B3439" w:rsidRPr="000605A6" w:rsidRDefault="003B3439" w:rsidP="003B343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3B3439" w:rsidRPr="000605A6" w:rsidRDefault="003B3439" w:rsidP="003B343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3B3439" w:rsidRPr="000605A6" w:rsidRDefault="003B3439" w:rsidP="003B343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3B3439" w:rsidRPr="000605A6" w:rsidRDefault="003B3439" w:rsidP="003B343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lastRenderedPageBreak/>
        <w:t>4) развить умения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использовать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информацию химического характера из различных источников;</w:t>
      </w:r>
    </w:p>
    <w:p w:rsidR="003B3439" w:rsidRPr="000605A6" w:rsidRDefault="003B3439" w:rsidP="003B343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 xml:space="preserve">5) сформировать умения прогнозировать последствия 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своей деятельности и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химических природных, бытовых и производственных процессов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; </w:t>
      </w:r>
    </w:p>
    <w:p w:rsidR="003B3439" w:rsidRPr="000605A6" w:rsidRDefault="003B3439" w:rsidP="003B3439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3B3439" w:rsidRPr="000605A6" w:rsidRDefault="003B3439" w:rsidP="003B3439">
      <w:pPr>
        <w:spacing w:after="0"/>
        <w:ind w:firstLine="709"/>
        <w:jc w:val="both"/>
        <w:rPr>
          <w:rFonts w:ascii="Times New Roman" w:eastAsia="OfficinaSansBookC" w:hAnsi="Times New Roman" w:cs="Times New Roman"/>
          <w:b/>
          <w:sz w:val="24"/>
          <w:szCs w:val="24"/>
        </w:rPr>
      </w:pPr>
    </w:p>
    <w:p w:rsidR="003B3439" w:rsidRPr="006450D1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439" w:rsidRPr="006450D1" w:rsidRDefault="003B3439" w:rsidP="003B343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3B3439" w:rsidRPr="000D1941" w:rsidRDefault="003B3439" w:rsidP="003B34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3B3439" w:rsidRPr="006450D1" w:rsidRDefault="003B3439" w:rsidP="003B34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B3439" w:rsidRPr="006450D1" w:rsidSect="000605A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"/>
        <w:gridCol w:w="3361"/>
        <w:gridCol w:w="3554"/>
        <w:gridCol w:w="7695"/>
        <w:gridCol w:w="119"/>
      </w:tblGrid>
      <w:tr w:rsidR="003B3439" w:rsidRPr="000605A6" w:rsidTr="00B24C36">
        <w:trPr>
          <w:gridBefore w:val="1"/>
          <w:gridAfter w:val="1"/>
          <w:wBefore w:w="8" w:type="dxa"/>
          <w:wAfter w:w="119" w:type="dxa"/>
          <w:cantSplit/>
          <w:trHeight w:val="270"/>
        </w:trPr>
        <w:tc>
          <w:tcPr>
            <w:tcW w:w="3361" w:type="dxa"/>
            <w:vMerge w:val="restart"/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249" w:type="dxa"/>
            <w:gridSpan w:val="2"/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3B3439" w:rsidRPr="000605A6" w:rsidTr="00B24C36">
        <w:trPr>
          <w:gridBefore w:val="1"/>
          <w:gridAfter w:val="1"/>
          <w:wBefore w:w="8" w:type="dxa"/>
          <w:wAfter w:w="119" w:type="dxa"/>
          <w:cantSplit/>
          <w:trHeight w:val="563"/>
        </w:trPr>
        <w:tc>
          <w:tcPr>
            <w:tcW w:w="3361" w:type="dxa"/>
            <w:vMerge/>
            <w:vAlign w:val="center"/>
          </w:tcPr>
          <w:p w:rsidR="003B3439" w:rsidRPr="000605A6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Дисциплинарные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B3439" w:rsidRPr="000605A6" w:rsidTr="00B24C36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54" w:type="dxa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обобщения; 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мышление при решении жизненных проблем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оценивать их достоверность, прогнозировать изменение в новых условиях;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7695" w:type="dxa"/>
          </w:tcPr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d-электронные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решетка, типы химических реакций (окислительно-восстановительные,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экзо-и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эндотермические, реакции ионного обмена), раствор,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уметь использовать наименования химических соединений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B3439" w:rsidRPr="000605A6" w:rsidTr="00B24C36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54" w:type="dxa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осознание ценности научной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деятельности, готовность осуществлять проектную и исследовательскую деятельность индивидуально и в группе;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B3439" w:rsidRPr="000605A6" w:rsidRDefault="003B3439" w:rsidP="00B24C3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научного познания веществ и химических явлений (наблюдение, измерение, эксперимент,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моделирование);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B3439" w:rsidRPr="000605A6" w:rsidTr="00B24C36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54" w:type="dxa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3B3439" w:rsidRPr="000605A6" w:rsidRDefault="003B3439" w:rsidP="00B24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3B3439" w:rsidRPr="000605A6" w:rsidRDefault="003B3439" w:rsidP="00B24C3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7695" w:type="dxa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3B3439" w:rsidRPr="000605A6" w:rsidTr="00B24C36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3554" w:type="dxa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lastRenderedPageBreak/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глобального характера экологических проблем;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3439" w:rsidRPr="000605A6" w:rsidRDefault="003B3439" w:rsidP="00B24C3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695" w:type="dxa"/>
          </w:tcPr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уметь соблюдать правила экологически целесообразного поведения в быту и трудовой деятельности в целях сохранения своего здоровья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3B3439" w:rsidRPr="000605A6" w:rsidTr="00B24C36">
        <w:tc>
          <w:tcPr>
            <w:tcW w:w="3369" w:type="dxa"/>
            <w:gridSpan w:val="2"/>
          </w:tcPr>
          <w:p w:rsidR="003B3439" w:rsidRPr="00B75B9E" w:rsidRDefault="003B3439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19668903"/>
            <w:r w:rsidRPr="00B75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ПК 1.4.</w:t>
            </w:r>
          </w:p>
        </w:tc>
        <w:tc>
          <w:tcPr>
            <w:tcW w:w="11368" w:type="dxa"/>
            <w:gridSpan w:val="3"/>
          </w:tcPr>
          <w:p w:rsidR="003B3439" w:rsidRPr="00B75B9E" w:rsidRDefault="00B75B9E" w:rsidP="00B24C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Вести технологический процесс обработки и доводки деталей, заготовок и инструментов на металлорежущих станках различного вида и типа (сверлильных, токарных, фрезерных, копировальных, шпоночных и шлифовальных) с соблюдением требований к качеству, в соответствии с заданием и технической документацией.</w:t>
            </w:r>
          </w:p>
        </w:tc>
      </w:tr>
    </w:tbl>
    <w:bookmarkEnd w:id="4"/>
    <w:p w:rsidR="003B3439" w:rsidRDefault="003B3439" w:rsidP="003B3439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3B3439" w:rsidRDefault="003B3439" w:rsidP="003B3439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3B3439" w:rsidRPr="00200D84" w:rsidRDefault="003B3439" w:rsidP="003B3439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3B3439" w:rsidRPr="00200D84" w:rsidSect="000605A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3B3439" w:rsidRDefault="003B3439" w:rsidP="003B3439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3B3439" w:rsidRPr="00180ABD" w:rsidRDefault="003B3439" w:rsidP="003B3439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3B3439" w:rsidRPr="00180ABD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439" w:rsidRPr="00180ABD" w:rsidRDefault="003B3439" w:rsidP="003B343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3B3439" w:rsidRPr="00180ABD" w:rsidRDefault="003B3439" w:rsidP="003B343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3B3439" w:rsidTr="00B24C36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3B3439" w:rsidTr="00B24C36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3B3439" w:rsidTr="00B24C36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B75B9E" w:rsidP="00B24C3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 ч. </w:t>
            </w:r>
            <w:r w:rsidR="003B3439"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="003B3439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3B3439"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3B3439" w:rsidTr="00B24C3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3B3439" w:rsidTr="00B24C36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3439" w:rsidRDefault="003B3439" w:rsidP="00B24C3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3B3439" w:rsidRPr="006877A3" w:rsidRDefault="003B3439" w:rsidP="003B3439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3B3439" w:rsidRPr="00F34C31" w:rsidRDefault="003B3439" w:rsidP="003B3439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3B3439" w:rsidRPr="00F34C31" w:rsidSect="000605A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3B3439" w:rsidRPr="00180ABD" w:rsidRDefault="003B3439" w:rsidP="003B343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Химия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B3439" w:rsidRPr="00180ABD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80" w:type="dxa"/>
        <w:tblInd w:w="-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80"/>
        <w:gridCol w:w="10170"/>
        <w:gridCol w:w="1725"/>
        <w:gridCol w:w="1605"/>
      </w:tblGrid>
      <w:tr w:rsidR="003B3439" w:rsidRPr="000605A6" w:rsidTr="00B24C36">
        <w:trPr>
          <w:trHeight w:val="255"/>
        </w:trPr>
        <w:tc>
          <w:tcPr>
            <w:tcW w:w="1980" w:type="dxa"/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70" w:type="dxa"/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</w:p>
        </w:tc>
        <w:tc>
          <w:tcPr>
            <w:tcW w:w="1725" w:type="dxa"/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05" w:type="dxa"/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B3439" w:rsidRPr="000605A6" w:rsidTr="00B24C36">
        <w:trPr>
          <w:trHeight w:val="20"/>
        </w:trPr>
        <w:tc>
          <w:tcPr>
            <w:tcW w:w="198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B3439" w:rsidRPr="000605A6" w:rsidTr="00B24C36">
        <w:trPr>
          <w:trHeight w:val="20"/>
        </w:trPr>
        <w:tc>
          <w:tcPr>
            <w:tcW w:w="12150" w:type="dxa"/>
            <w:gridSpan w:val="2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0"/>
        </w:trPr>
        <w:tc>
          <w:tcPr>
            <w:tcW w:w="12150" w:type="dxa"/>
            <w:gridSpan w:val="2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70"/>
        </w:trPr>
        <w:tc>
          <w:tcPr>
            <w:tcW w:w="1980" w:type="dxa"/>
            <w:vMerge w:val="restart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997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Современная модель строения атома. Символический язык химии.</w:t>
            </w:r>
            <w:r w:rsidRPr="000605A6">
              <w:rPr>
                <w:rFonts w:ascii="Times New Roman" w:eastAsia="Arial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Химический элемент. Электронная конфигурация атома. Классификация химических элементов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p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d-элементы). Валентные электроны. Валентность. Электронная природа химической связи.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Виды химической связи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ковалентная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ионная, металлическая, водородная) и способы ее образования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278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305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230"/>
        </w:trPr>
        <w:tc>
          <w:tcPr>
            <w:tcW w:w="1980" w:type="dxa"/>
            <w:vMerge w:val="restart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1.2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2150" w:type="dxa"/>
            <w:gridSpan w:val="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2. Химические реакции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24"/>
        </w:trPr>
        <w:tc>
          <w:tcPr>
            <w:tcW w:w="1980" w:type="dxa"/>
            <w:vMerge w:val="restart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Типы химических реакций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3B3439" w:rsidRPr="000605A6" w:rsidTr="00B24C36">
        <w:trPr>
          <w:trHeight w:val="160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911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уравнений реакций соединения, разложения, замещения, обмена, в т.ч. реакций горения, окисления-восстановления.</w:t>
            </w:r>
            <w:proofErr w:type="gramEnd"/>
          </w:p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2.2.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Электролитическая диссоциация и ионный обмен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Теория электролитической диссоциации. Ионы.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Реакц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 </w:t>
            </w:r>
          </w:p>
        </w:tc>
        <w:tc>
          <w:tcPr>
            <w:tcW w:w="1725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725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9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2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049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      </w:r>
          </w:p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63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1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92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1656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Химические свойства основных классов неорганических веществ (оксидов,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кислот, солей и др.). Закономерности в изменении свой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остых веществ, водородных соединений, высших оксидов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10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; неорганических солей, характеризующих их свойства. 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84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«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».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экспериментальных задач по химическим свойствам металлов и неметаллов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, по распознаванию и получению соединений металлов и неметаллов.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Идентификация неорганических веществ с использованием их физико-химических свойств,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характерных качественных реакций.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4.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5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B75B9E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44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  <w:proofErr w:type="gram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Расчеты простейшей формулы органической молекулы, исходя из элементного состава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5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7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33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предельные углеводороды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;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08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9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),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4.3. </w:t>
            </w:r>
          </w:p>
          <w:p w:rsidR="003B3439" w:rsidRPr="000605A6" w:rsidRDefault="003B3439" w:rsidP="00B24C36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B75B9E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971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24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5. 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5" w:type="dxa"/>
            <w:vAlign w:val="center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72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Скорость химических реакций. </w:t>
            </w:r>
          </w:p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Химическое равновесие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1347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333333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эндотермические, реакции.</w:t>
            </w:r>
          </w:p>
          <w:p w:rsidR="003B3439" w:rsidRPr="000605A6" w:rsidRDefault="003B3439" w:rsidP="00B24C36">
            <w:pP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заданий на применение принципа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6.1.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3B3439" w:rsidRPr="000605A6" w:rsidRDefault="003B3439" w:rsidP="00B24C3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3B3439" w:rsidRPr="000605A6" w:rsidRDefault="003B3439" w:rsidP="00B24C3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left w:w="45" w:type="dxa"/>
              <w:right w:w="45" w:type="dxa"/>
            </w:tcMar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Исследование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 растворов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left w:w="45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«Приготовление растворов». 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Приготовление растворов заданной (массовой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%) 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концентрации (с практико-ориентированными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вопросами) и определение среды водных растворов.</w:t>
            </w:r>
          </w:p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задач на приготовление растворов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280"/>
        </w:trPr>
        <w:tc>
          <w:tcPr>
            <w:tcW w:w="12150" w:type="dxa"/>
            <w:gridSpan w:val="2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5" w:type="dxa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3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7.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04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07</w:t>
            </w:r>
          </w:p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6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Химия в быту и производственной деятельности человека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3B3439" w:rsidRPr="000605A6" w:rsidTr="00B24C36">
        <w:trPr>
          <w:trHeight w:val="21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наноматериалы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</w:p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Защита: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Промежуточная аттестация по дисциплине (зачет)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0605A6" w:rsidTr="00B24C36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3B3439" w:rsidRPr="000605A6" w:rsidRDefault="003B3439" w:rsidP="00B24C3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60 часов</w:t>
            </w:r>
          </w:p>
        </w:tc>
        <w:tc>
          <w:tcPr>
            <w:tcW w:w="1605" w:type="dxa"/>
          </w:tcPr>
          <w:p w:rsidR="003B3439" w:rsidRPr="000605A6" w:rsidRDefault="003B3439" w:rsidP="00B24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3B3439" w:rsidRPr="00F34C31" w:rsidRDefault="003B3439" w:rsidP="003B3439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3B3439" w:rsidRPr="00F34C31" w:rsidSect="000605A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B3439" w:rsidRPr="00BC74DF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3B3439" w:rsidRPr="00BC74DF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Pr="00E24297" w:rsidRDefault="003B3439" w:rsidP="003B343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  <w:r w:rsidRPr="00E24297">
        <w:rPr>
          <w:rFonts w:ascii="Times New Roman" w:hAnsi="Times New Roman" w:cs="Times New Roman"/>
          <w:sz w:val="24"/>
          <w:szCs w:val="28"/>
        </w:rPr>
        <w:t xml:space="preserve"> наличия учебного кабинета «</w:t>
      </w:r>
      <w:proofErr w:type="spellStart"/>
      <w:proofErr w:type="gramStart"/>
      <w:r w:rsidRPr="00E24297">
        <w:rPr>
          <w:rFonts w:ascii="Times New Roman" w:hAnsi="Times New Roman" w:cs="Times New Roman"/>
          <w:sz w:val="24"/>
          <w:szCs w:val="28"/>
        </w:rPr>
        <w:t>Естественно-научных</w:t>
      </w:r>
      <w:proofErr w:type="spellEnd"/>
      <w:proofErr w:type="gramEnd"/>
      <w:r w:rsidRPr="00E24297">
        <w:rPr>
          <w:rFonts w:ascii="Times New Roman" w:hAnsi="Times New Roman" w:cs="Times New Roman"/>
          <w:sz w:val="24"/>
          <w:szCs w:val="28"/>
        </w:rPr>
        <w:t xml:space="preserve"> дисциплин»</w:t>
      </w:r>
    </w:p>
    <w:p w:rsidR="003B3439" w:rsidRPr="00E24297" w:rsidRDefault="003B3439" w:rsidP="003B3439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учебного кабинета (наглядные пособия):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наборы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шаростержневых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3B3439" w:rsidRPr="00E24297" w:rsidRDefault="003B3439" w:rsidP="003B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Технические средства обучения: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компьютер с устройствами воспроизведения звука, принтер, мультимедиа-проектор с экраном,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мультимедийная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доска,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указка-презентер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для презентаций.</w:t>
      </w:r>
    </w:p>
    <w:p w:rsidR="003B3439" w:rsidRPr="00E24297" w:rsidRDefault="003B3439" w:rsidP="003B3439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proofErr w:type="gramStart"/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лаборатории и рабочих мест лаборатории: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промывалки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стеклянные пробирки, резиновые пробки, фонарики, набор реактивов, стеклянные палочки, штативы для пробирок;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>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и стандартная индикаторная шкала; универсальный индикатор;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пипетки на 1, 10, 50 мл (или дозаторы на 1, 5 и 10 мл), бюретки для титрования, медицинские шприцы на 100–150 мл, лабораторные и/или аналитические весы,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рН-метры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сушильный шкаф, и др. лабораторное оборудование.</w:t>
      </w:r>
    </w:p>
    <w:p w:rsidR="003B3439" w:rsidRPr="00E24297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3B3439" w:rsidRPr="00E24297" w:rsidRDefault="003B3439" w:rsidP="003B343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3.2. Информационное обеспечение реализации программы</w:t>
      </w:r>
    </w:p>
    <w:p w:rsidR="003B3439" w:rsidRPr="00E24297" w:rsidRDefault="003B3439" w:rsidP="003B3439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B3439" w:rsidRPr="00E24297" w:rsidRDefault="003B3439" w:rsidP="003B3439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114921407"/>
      <w:r w:rsidRPr="00E24297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3B3439" w:rsidRPr="00E24297" w:rsidRDefault="003B3439" w:rsidP="003B3439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Габриелян О.С., Остроумов И.Г. Химия для профессий и специальностей технического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3B3439" w:rsidRPr="00E24297" w:rsidRDefault="003B3439" w:rsidP="003B3439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 Габриелян О.С., Остроумов И.Г., Остроумова Е.Е. и др. Химия для профессий и специальностей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3B3439" w:rsidRPr="00E24297" w:rsidRDefault="003B3439" w:rsidP="003B3439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«Химия» </w:t>
      </w:r>
      <w:hyperlink r:id="rId9" w:history="1">
        <w:r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https://firpo.ru/netcat_files/353/664/h_d74e11c442810adbd4a28b241ea66dc</w:t>
        </w:r>
      </w:hyperlink>
    </w:p>
    <w:p w:rsidR="003B3439" w:rsidRPr="00E24297" w:rsidRDefault="003B3439" w:rsidP="003B3439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«Химия»</w:t>
      </w:r>
    </w:p>
    <w:p w:rsidR="003B3439" w:rsidRPr="00E24297" w:rsidRDefault="003B3439" w:rsidP="003B3439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https://firpo.ru/netcat_files/353/664/h_df61406f275b6ec15d0cff0aba8c95bf</w:t>
        </w:r>
      </w:hyperlink>
    </w:p>
    <w:p w:rsidR="003B3439" w:rsidRPr="00E24297" w:rsidRDefault="003B3439" w:rsidP="003B3439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B3439" w:rsidRPr="00E24297" w:rsidRDefault="003B3439" w:rsidP="003B34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2429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3B3439" w:rsidRPr="00E24297" w:rsidRDefault="003B3439" w:rsidP="003B34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3B3439" w:rsidRPr="00E24297" w:rsidRDefault="003B3439" w:rsidP="003B3439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1. Ерохин Ю.М., Ковалева И.Б. Химия для профессий и специальностей технического и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профилей: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3B3439" w:rsidRPr="00E24297" w:rsidRDefault="003B3439" w:rsidP="003B3439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2.  Ерохин Ю.М. Химия: Задачи и упражнения: </w:t>
      </w:r>
      <w:proofErr w:type="spellStart"/>
      <w:r w:rsidRPr="00E24297">
        <w:rPr>
          <w:rStyle w:val="c6"/>
          <w:color w:val="000000"/>
          <w:szCs w:val="28"/>
        </w:rPr>
        <w:t>учеб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особие</w:t>
      </w:r>
      <w:proofErr w:type="spellEnd"/>
      <w:r w:rsidRPr="00E24297">
        <w:rPr>
          <w:rStyle w:val="c6"/>
          <w:color w:val="000000"/>
          <w:szCs w:val="28"/>
        </w:rPr>
        <w:t xml:space="preserve"> для студ. учреждений сред. проф. образования. — М., 2017.</w:t>
      </w: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Pr="00E24297" w:rsidRDefault="003B3439" w:rsidP="003B3439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Интернет-ресурсы:</w:t>
      </w:r>
    </w:p>
    <w:p w:rsidR="003B3439" w:rsidRPr="00E24297" w:rsidRDefault="003B3439" w:rsidP="003B343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B3439" w:rsidRPr="00E24297" w:rsidRDefault="003B3439" w:rsidP="003B3439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1. </w:t>
      </w:r>
      <w:proofErr w:type="spellStart"/>
      <w:r w:rsidRPr="00E24297">
        <w:rPr>
          <w:rStyle w:val="c6"/>
          <w:color w:val="000000"/>
          <w:szCs w:val="28"/>
          <w:u w:val="single"/>
        </w:rPr>
        <w:t>www.pvg.mk.ru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(олимпиада «Покори Воробьевы горы»).</w:t>
      </w:r>
    </w:p>
    <w:p w:rsidR="003B3439" w:rsidRPr="00E24297" w:rsidRDefault="003B3439" w:rsidP="003B3439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2. </w:t>
      </w:r>
      <w:proofErr w:type="spellStart"/>
      <w:r w:rsidRPr="00E24297">
        <w:rPr>
          <w:rStyle w:val="c6"/>
          <w:color w:val="000000"/>
          <w:szCs w:val="28"/>
          <w:u w:val="single"/>
        </w:rPr>
        <w:t>www.hemi.wallst.ru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(Образовательный сайт для школьников «Химия»).</w:t>
      </w:r>
    </w:p>
    <w:p w:rsidR="003B3439" w:rsidRPr="00E24297" w:rsidRDefault="003B3439" w:rsidP="003B3439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>3. www.alhimikov.net (Образовательный сайт для школьников).</w:t>
      </w:r>
    </w:p>
    <w:p w:rsidR="003B3439" w:rsidRPr="00E24297" w:rsidRDefault="003B3439" w:rsidP="003B3439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4. </w:t>
      </w:r>
      <w:proofErr w:type="spellStart"/>
      <w:r w:rsidRPr="00E24297">
        <w:rPr>
          <w:rStyle w:val="c6"/>
          <w:color w:val="000000"/>
          <w:szCs w:val="28"/>
          <w:u w:val="single"/>
        </w:rPr>
        <w:t>www.chem.msu.su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(Электронная библиотека по химии).</w:t>
      </w:r>
    </w:p>
    <w:p w:rsidR="003B3439" w:rsidRPr="00E24297" w:rsidRDefault="003B3439" w:rsidP="003B3439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OfficinaSansBookC" w:eastAsia="OfficinaSansBookC" w:hAnsi="OfficinaSansBookC" w:cs="OfficinaSansBookC"/>
          <w:sz w:val="26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      5. </w:t>
      </w:r>
      <w:proofErr w:type="spellStart"/>
      <w:r w:rsidRPr="00E24297">
        <w:rPr>
          <w:rStyle w:val="c6"/>
          <w:color w:val="000000"/>
          <w:szCs w:val="28"/>
          <w:u w:val="single"/>
        </w:rPr>
        <w:t>www.enauki.ru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(интернет-издание для учителей «Естественные науки»). </w:t>
      </w:r>
    </w:p>
    <w:p w:rsidR="003B3439" w:rsidRPr="00E24297" w:rsidRDefault="003B3439" w:rsidP="003B3439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6.</w:t>
      </w:r>
      <w:r w:rsidRPr="00E24297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Электронная библиотека </w:t>
      </w:r>
      <w:hyperlink r:id="rId11" w:history="1">
        <w:r w:rsidRPr="00E24297">
          <w:rPr>
            <w:rStyle w:val="a8"/>
            <w:rFonts w:ascii="Times New Roman" w:eastAsia="Times New Roman" w:hAnsi="Times New Roman"/>
            <w:sz w:val="24"/>
            <w:szCs w:val="28"/>
            <w:lang w:eastAsia="ru-RU"/>
          </w:rPr>
          <w:t>https://znanium.ru/</w:t>
        </w:r>
      </w:hyperlink>
    </w:p>
    <w:p w:rsidR="003B3439" w:rsidRPr="00E24297" w:rsidRDefault="003B3439" w:rsidP="003B3439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7. Информационный образовательный ресурс https://www.yaklass.ru/</w:t>
      </w:r>
    </w:p>
    <w:p w:rsidR="003B3439" w:rsidRPr="00E24297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439" w:rsidRDefault="003B3439" w:rsidP="003B343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3B3439" w:rsidRDefault="003B3439" w:rsidP="003B343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3B3439" w:rsidRPr="00BC74DF" w:rsidRDefault="003B3439" w:rsidP="003B3439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3B3439" w:rsidRPr="00BC74DF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3439" w:rsidRPr="00BC74DF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B3439" w:rsidRPr="00BC74DF" w:rsidRDefault="003B3439" w:rsidP="003B343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600"/>
        <w:gridCol w:w="1101"/>
        <w:gridCol w:w="2504"/>
        <w:gridCol w:w="2693"/>
        <w:gridCol w:w="2458"/>
      </w:tblGrid>
      <w:tr w:rsidR="003B3439" w:rsidRPr="00E24297" w:rsidTr="00B24C36">
        <w:trPr>
          <w:trHeight w:val="333"/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ОК/ПК</w:t>
            </w:r>
          </w:p>
        </w:tc>
        <w:tc>
          <w:tcPr>
            <w:tcW w:w="25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Модуль/Раздел/Тема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24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3B3439" w:rsidRPr="00E24297" w:rsidTr="00B24C36">
        <w:trPr>
          <w:trHeight w:val="6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3B3439" w:rsidRPr="00E24297" w:rsidTr="00B24C36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Формулировать базовые понятия и законы химии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E24297" w:rsidTr="00B24C36">
        <w:trPr>
          <w:trHeight w:val="21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Составлять химические формулы соединений в соответствии со степенью окисления химических элементов, исходя из валентности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«Строение атомов химических элементов и природа химической связи».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составление химических формул двухатомных соединений (оксидов, сульфидов, гидридов и т.п.).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классов</w:t>
            </w:r>
          </w:p>
        </w:tc>
      </w:tr>
      <w:tr w:rsidR="003B3439" w:rsidRPr="00E24297" w:rsidTr="00B24C36">
        <w:trPr>
          <w:trHeight w:val="34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Тест 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Практико-ориентированные теоретические задания на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характеризацию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химических элементов: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 xml:space="preserve">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 Менделеева»</w:t>
            </w:r>
          </w:p>
        </w:tc>
      </w:tr>
      <w:tr w:rsidR="003B3439" w:rsidRPr="00E24297" w:rsidTr="00B24C36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2. Химические реакции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типы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вещества и химические реакции»</w:t>
            </w:r>
          </w:p>
        </w:tc>
      </w:tr>
      <w:tr w:rsidR="003B3439" w:rsidRPr="00E24297" w:rsidTr="00B24C36">
        <w:trPr>
          <w:trHeight w:val="2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Задачи на составление уравнений реакций: 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соединения, замещения, разложения, обмена; 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окислительно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-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восстановительных реакций с использованием метода электронного баланса.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массы вещества или объёма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газов по известному количеству вещества, массе или объёму одного из участвующих в реакции веществ; расчёты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массы (объёма,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количества вещества) продуктов реакции, если одно из веществ имеет примеси</w:t>
            </w:r>
          </w:p>
        </w:tc>
      </w:tr>
      <w:tr w:rsidR="003B3439" w:rsidRPr="00E24297" w:rsidTr="00B24C36">
        <w:trPr>
          <w:trHeight w:val="194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Электролитическая диссоциация и ионный обмен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уравнения химических реакц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нного обмена с участием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Лабораторная работа "Типы химических реакций"</w:t>
            </w:r>
          </w:p>
        </w:tc>
      </w:tr>
      <w:tr w:rsidR="003B3439" w:rsidRPr="00E24297" w:rsidTr="00B24C36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 Строение и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Свойства неорганических веществ»</w:t>
            </w:r>
          </w:p>
        </w:tc>
      </w:tr>
      <w:tr w:rsidR="003B3439" w:rsidRPr="00E24297" w:rsidTr="00B24C36">
        <w:trPr>
          <w:trHeight w:val="62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массовой доли (массы) химического элемента (соединения) в молекуле (смеси).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Практические задания по классификации, номенклатуре и химическим формулам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неорганических веществ различных классов.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4. 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3B3439" w:rsidRPr="00E24297" w:rsidTr="00B24C36">
        <w:trPr>
          <w:trHeight w:val="199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1. Тест «Особенности химических свойств оксидов, кислот, оснований,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солей».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2. Задания на составление уравнений химических реакций с участием простых и сложных неорганических веществ: оксидов металлов, неметаллов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неорганических солей, характеризующих их свойства и способы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получения.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 Практико-ориентированные теоретические задания на свойства и получение неорганических веществ</w:t>
            </w:r>
          </w:p>
        </w:tc>
      </w:tr>
      <w:tr w:rsidR="003B3439" w:rsidRPr="00E24297" w:rsidTr="00B24C36">
        <w:trPr>
          <w:trHeight w:val="119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E24297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Практико-ориентированные задания по составлению химических реакций с участием неорганических веществ, используемых для их идентификации.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неорганических веществ”</w:t>
            </w:r>
          </w:p>
        </w:tc>
      </w:tr>
      <w:tr w:rsidR="003B3439" w:rsidRPr="00E24297" w:rsidTr="00B24C36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4. Строение и свойства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веществ»</w:t>
            </w:r>
          </w:p>
        </w:tc>
      </w:tr>
      <w:tr w:rsidR="003B3439" w:rsidRPr="00E24297" w:rsidTr="00B24C36">
        <w:trPr>
          <w:trHeight w:val="27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Задания на составление полных и сокращенных структурных формул органических веществ отдельных классов.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 Задачи на определение простейшей формулы органической молекулы, исходя из элементного состава (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3B3439" w:rsidRPr="00E24297" w:rsidTr="00B24C36">
        <w:trPr>
          <w:trHeight w:val="150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3B3439" w:rsidRPr="00E24297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Расчетные задачи по уравнениям реакций с участием органических веществ.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4.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 “Превращения органических веще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 нагревании"</w:t>
            </w:r>
          </w:p>
        </w:tc>
      </w:tr>
      <w:tr w:rsidR="003B3439" w:rsidRPr="00E24297" w:rsidTr="00B24C36">
        <w:trPr>
          <w:trHeight w:val="253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органических соединений отдельных классов”</w:t>
            </w:r>
          </w:p>
        </w:tc>
      </w:tr>
      <w:tr w:rsidR="003B3439" w:rsidRPr="00E24297" w:rsidTr="00B24C36">
        <w:trPr>
          <w:trHeight w:val="115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E24297" w:rsidTr="00B24C36">
        <w:trPr>
          <w:trHeight w:val="58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химических реакций. Химическое равновесие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Практико-ориентированные теоретические задания на анализ факторов, влияющих на изменение скорости химической реакции.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Практико-ориентированные задания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на применение принципа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химического равновесия</w:t>
            </w:r>
          </w:p>
        </w:tc>
      </w:tr>
      <w:tr w:rsidR="003B3439" w:rsidRPr="00E24297" w:rsidTr="00B24C36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 Растворы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истинные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 с заданными характеристиками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3B3439" w:rsidRPr="00E24297" w:rsidTr="00B24C36">
        <w:trPr>
          <w:trHeight w:val="483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Различать истинные растворы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Задачи на приготовление растворов.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Практико-ориентированные 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3B3439" w:rsidRPr="00E24297" w:rsidTr="00B24C36">
        <w:trPr>
          <w:trHeight w:val="9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физико-химические свойства истинных растворов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“Приготовление растворов”</w:t>
            </w:r>
          </w:p>
        </w:tc>
      </w:tr>
      <w:tr w:rsidR="003B3439" w:rsidRPr="00E24297" w:rsidTr="00B24C36">
        <w:trPr>
          <w:trHeight w:val="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3B3439" w:rsidRPr="00E24297" w:rsidTr="00B24C36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7. 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Защита кейса (с учетом будущей профессиональной деятельности)  </w:t>
            </w:r>
          </w:p>
        </w:tc>
      </w:tr>
      <w:tr w:rsidR="003B3439" w:rsidRPr="00E24297" w:rsidTr="00B24C36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6" w:space="0" w:color="000000"/>
            </w:tcBorders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02 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3B3439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B3439" w:rsidRPr="00E24297" w:rsidRDefault="003B3439" w:rsidP="00B24C3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Кейс (с учетом будущей профессиональной деятельности)</w:t>
            </w:r>
          </w:p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Возможные темы кейсов:</w:t>
            </w:r>
          </w:p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Потепление климата и высвобождение газовых гидратов со дна океана.</w:t>
            </w:r>
          </w:p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Будущие материалы для ави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а-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машино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и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приборостроения.</w:t>
            </w:r>
          </w:p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Новые материалы для солнечных батарей.</w:t>
            </w:r>
          </w:p>
          <w:p w:rsidR="003B3439" w:rsidRPr="00E24297" w:rsidRDefault="003B3439" w:rsidP="00B24C3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4. Лекарства на основе растительных препаратов</w:t>
            </w:r>
          </w:p>
        </w:tc>
      </w:tr>
    </w:tbl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Pr="00BC74DF" w:rsidRDefault="003B3439" w:rsidP="003B343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439" w:rsidRDefault="003B3439" w:rsidP="003B3439"/>
    <w:p w:rsidR="003B3439" w:rsidRDefault="003B3439" w:rsidP="003B3439"/>
    <w:p w:rsidR="003B3439" w:rsidRDefault="003B3439" w:rsidP="003B3439"/>
    <w:p w:rsidR="004232F4" w:rsidRDefault="004232F4"/>
    <w:sectPr w:rsidR="004232F4" w:rsidSect="000605A6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403" w:rsidRDefault="006E4403" w:rsidP="003B3439">
      <w:pPr>
        <w:spacing w:after="0" w:line="240" w:lineRule="auto"/>
      </w:pPr>
      <w:r>
        <w:separator/>
      </w:r>
    </w:p>
  </w:endnote>
  <w:endnote w:type="continuationSeparator" w:id="0">
    <w:p w:rsidR="006E4403" w:rsidRDefault="006E4403" w:rsidP="003B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39" w:rsidRDefault="003B3439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3B3439" w:rsidRDefault="003B3439" w:rsidP="000605A6">
    <w:pPr>
      <w:pStyle w:val="a5"/>
      <w:ind w:right="360"/>
    </w:pPr>
  </w:p>
  <w:p w:rsidR="003B3439" w:rsidRDefault="003B343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39" w:rsidRDefault="003B3439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5B9E">
      <w:rPr>
        <w:rStyle w:val="a7"/>
        <w:noProof/>
      </w:rPr>
      <w:t>20</w:t>
    </w:r>
    <w:r>
      <w:rPr>
        <w:rStyle w:val="a7"/>
      </w:rPr>
      <w:fldChar w:fldCharType="end"/>
    </w:r>
  </w:p>
  <w:p w:rsidR="003B3439" w:rsidRDefault="003B343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6E4403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169A" w:rsidRDefault="006E4403" w:rsidP="000605A6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6E4403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5B9E">
      <w:rPr>
        <w:rStyle w:val="a7"/>
        <w:noProof/>
      </w:rPr>
      <w:t>30</w:t>
    </w:r>
    <w:r>
      <w:rPr>
        <w:rStyle w:val="a7"/>
      </w:rPr>
      <w:fldChar w:fldCharType="end"/>
    </w:r>
  </w:p>
  <w:p w:rsidR="0030169A" w:rsidRDefault="006E4403" w:rsidP="000605A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403" w:rsidRDefault="006E4403" w:rsidP="003B3439">
      <w:pPr>
        <w:spacing w:after="0" w:line="240" w:lineRule="auto"/>
      </w:pPr>
      <w:r>
        <w:separator/>
      </w:r>
    </w:p>
  </w:footnote>
  <w:footnote w:type="continuationSeparator" w:id="0">
    <w:p w:rsidR="006E4403" w:rsidRDefault="006E4403" w:rsidP="003B3439">
      <w:pPr>
        <w:spacing w:after="0" w:line="240" w:lineRule="auto"/>
      </w:pPr>
      <w:r>
        <w:continuationSeparator/>
      </w:r>
    </w:p>
  </w:footnote>
  <w:footnote w:id="1">
    <w:p w:rsidR="003B3439" w:rsidRDefault="003B3439" w:rsidP="003B3439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Указываются личностные и </w:t>
      </w:r>
      <w:proofErr w:type="spellStart"/>
      <w:r>
        <w:rPr>
          <w:rFonts w:ascii="OfficinaSansBookC" w:eastAsia="OfficinaSansBookC" w:hAnsi="OfficinaSansBookC" w:cs="OfficinaSansBookC"/>
          <w:sz w:val="20"/>
          <w:szCs w:val="20"/>
        </w:rPr>
        <w:t>метапредметные</w:t>
      </w:r>
      <w:proofErr w:type="spellEnd"/>
      <w:r>
        <w:rPr>
          <w:rFonts w:ascii="OfficinaSansBookC" w:eastAsia="OfficinaSansBookC" w:hAnsi="OfficinaSansBookC" w:cs="OfficinaSansBookC"/>
          <w:sz w:val="20"/>
          <w:szCs w:val="20"/>
        </w:rPr>
        <w:t xml:space="preserve"> результаты из ФГОС СОО (в последней редакции от 12.08.2022) в отглагольной форме, формируемые общеобразовательной дисциплиной</w:t>
      </w:r>
    </w:p>
  </w:footnote>
  <w:footnote w:id="2">
    <w:p w:rsidR="003B3439" w:rsidRDefault="003B3439" w:rsidP="003B3439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Дисциплинарные (предметные) результаты указываются в соответствии с методикой преподавания дисциплины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439"/>
    <w:rsid w:val="003B3439"/>
    <w:rsid w:val="004232F4"/>
    <w:rsid w:val="0065047F"/>
    <w:rsid w:val="006A00E2"/>
    <w:rsid w:val="006E4403"/>
    <w:rsid w:val="00B75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439"/>
  </w:style>
  <w:style w:type="paragraph" w:styleId="1">
    <w:name w:val="heading 1"/>
    <w:basedOn w:val="a"/>
    <w:next w:val="a"/>
    <w:link w:val="10"/>
    <w:uiPriority w:val="9"/>
    <w:qFormat/>
    <w:rsid w:val="003B3439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B3439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B3439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B3439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B3439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B3439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B3439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B3439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B3439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3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34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B343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B34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B343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3B3439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B3439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B343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3B3439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3B3439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3B3439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B3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B3439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B3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3B3439"/>
    <w:rPr>
      <w:rFonts w:cs="Times New Roman"/>
    </w:rPr>
  </w:style>
  <w:style w:type="character" w:styleId="a8">
    <w:name w:val="Hyperlink"/>
    <w:basedOn w:val="a0"/>
    <w:uiPriority w:val="99"/>
    <w:rsid w:val="003B343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3B3439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B3439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3B3439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3B3439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3B3439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3B3439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3B3439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3B3439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3B343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rsid w:val="003B3439"/>
    <w:rPr>
      <w:rFonts w:cs="Times New Roman"/>
    </w:rPr>
  </w:style>
  <w:style w:type="paragraph" w:customStyle="1" w:styleId="c4">
    <w:name w:val="c4"/>
    <w:basedOn w:val="a"/>
    <w:uiPriority w:val="99"/>
    <w:rsid w:val="003B3439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3B3439"/>
    <w:rPr>
      <w:rFonts w:cs="Times New Roman"/>
    </w:rPr>
  </w:style>
  <w:style w:type="paragraph" w:styleId="21">
    <w:name w:val="Body Text Indent 2"/>
    <w:basedOn w:val="a"/>
    <w:link w:val="22"/>
    <w:uiPriority w:val="99"/>
    <w:rsid w:val="003B3439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B3439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3B3439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B3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3B343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3B343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3B3439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B3439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3B3439"/>
    <w:rPr>
      <w:rFonts w:cs="Times New Roman"/>
    </w:rPr>
  </w:style>
  <w:style w:type="paragraph" w:styleId="HTML">
    <w:name w:val="HTML Preformatted"/>
    <w:basedOn w:val="a"/>
    <w:link w:val="HTML0"/>
    <w:uiPriority w:val="99"/>
    <w:rsid w:val="003B34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B3439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3B3439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3B3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B3439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3B3439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3B3439"/>
    <w:rPr>
      <w:color w:val="006600"/>
    </w:rPr>
  </w:style>
  <w:style w:type="character" w:customStyle="1" w:styleId="submenu-table">
    <w:name w:val="submenu-table"/>
    <w:basedOn w:val="a0"/>
    <w:uiPriority w:val="99"/>
    <w:rsid w:val="003B3439"/>
    <w:rPr>
      <w:rFonts w:cs="Times New Roman"/>
    </w:rPr>
  </w:style>
  <w:style w:type="character" w:styleId="af6">
    <w:name w:val="FollowedHyperlink"/>
    <w:basedOn w:val="a0"/>
    <w:uiPriority w:val="99"/>
    <w:rsid w:val="003B3439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3B3439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3B3439"/>
    <w:rPr>
      <w:rFonts w:cs="Times New Roman"/>
    </w:rPr>
  </w:style>
  <w:style w:type="paragraph" w:styleId="af7">
    <w:name w:val="No Spacing"/>
    <w:uiPriority w:val="1"/>
    <w:qFormat/>
    <w:rsid w:val="003B3439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3B3439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3B3439"/>
    <w:rPr>
      <w:rFonts w:cs="Times New Roman"/>
      <w:b/>
    </w:rPr>
  </w:style>
  <w:style w:type="paragraph" w:styleId="af9">
    <w:name w:val="footnote text"/>
    <w:basedOn w:val="a"/>
    <w:link w:val="afa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3B3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3B34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3B3439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3B3439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3B3439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3B3439"/>
    <w:rPr>
      <w:b/>
      <w:bCs/>
    </w:rPr>
  </w:style>
  <w:style w:type="paragraph" w:customStyle="1" w:styleId="aff">
    <w:name w:val="Знак"/>
    <w:basedOn w:val="a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3B3439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B3439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B34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3B3439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3B3439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3B3439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3B3439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3B3439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3B3439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3B3439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3B343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3B3439"/>
    <w:rPr>
      <w:rFonts w:cs="Times New Roman"/>
    </w:rPr>
  </w:style>
  <w:style w:type="paragraph" w:customStyle="1" w:styleId="c18c30">
    <w:name w:val="c18 c3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3B3439"/>
  </w:style>
  <w:style w:type="paragraph" w:customStyle="1" w:styleId="c14c42">
    <w:name w:val="c14 c4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3B3439"/>
  </w:style>
  <w:style w:type="paragraph" w:customStyle="1" w:styleId="c14c124c27c84">
    <w:name w:val="c14 c124 c27 c8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3B3439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3B3439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3B3439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3B343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3B3439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3B34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3B3439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3B3439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3B3439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3B3439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3B3439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3B3439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3B3439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3B3439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3B3439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3B343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3B3439"/>
    <w:rPr>
      <w:rFonts w:cs="Times New Roman"/>
      <w:i/>
      <w:iCs/>
    </w:rPr>
  </w:style>
  <w:style w:type="character" w:customStyle="1" w:styleId="b-serp-urlitem">
    <w:name w:val="b-serp-url__item"/>
    <w:basedOn w:val="a0"/>
    <w:rsid w:val="003B3439"/>
    <w:rPr>
      <w:rFonts w:cs="Times New Roman"/>
    </w:rPr>
  </w:style>
  <w:style w:type="paragraph" w:customStyle="1" w:styleId="37">
    <w:name w:val="Знак3"/>
    <w:basedOn w:val="a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3B3439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3B3439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3B3439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3B3439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3B3439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3B3439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3B3439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3B3439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3B3439"/>
    <w:rPr>
      <w:vertAlign w:val="superscript"/>
    </w:rPr>
  </w:style>
  <w:style w:type="paragraph" w:customStyle="1" w:styleId="212">
    <w:name w:val="Список 21"/>
    <w:basedOn w:val="a"/>
    <w:uiPriority w:val="99"/>
    <w:rsid w:val="003B3439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3B3439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3B3439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3B3439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3B3439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3B3439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3B3439"/>
    <w:rPr>
      <w:rFonts w:cs="Times New Roman"/>
    </w:rPr>
  </w:style>
  <w:style w:type="paragraph" w:customStyle="1" w:styleId="41">
    <w:name w:val="Знак4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3B343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3B3439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3B3439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3B3439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3B3439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3B3439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3B3439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3B3439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3B3439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3B3439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3B3439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3B343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3B3439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3B3439"/>
  </w:style>
  <w:style w:type="character" w:customStyle="1" w:styleId="1e">
    <w:name w:val="Текст выноски Знак1"/>
    <w:basedOn w:val="a0"/>
    <w:uiPriority w:val="99"/>
    <w:semiHidden/>
    <w:rsid w:val="003B3439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3B3439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3B3439"/>
    <w:rPr>
      <w:b/>
      <w:bCs/>
      <w:lang w:eastAsia="en-US"/>
    </w:rPr>
  </w:style>
  <w:style w:type="table" w:styleId="1f">
    <w:name w:val="Table Grid 1"/>
    <w:basedOn w:val="a1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3B3439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3B3439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3B343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3B3439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3B3439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3B3439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3B3439"/>
  </w:style>
  <w:style w:type="paragraph" w:customStyle="1" w:styleId="81">
    <w:name w:val="Знак8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3B343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3B3439"/>
  </w:style>
  <w:style w:type="paragraph" w:customStyle="1" w:styleId="62">
    <w:name w:val="Знак6"/>
    <w:basedOn w:val="a"/>
    <w:rsid w:val="003B3439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3B3439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3B3439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3B3439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3B3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3B3439"/>
  </w:style>
  <w:style w:type="numbering" w:customStyle="1" w:styleId="38">
    <w:name w:val="Нет списка3"/>
    <w:next w:val="a2"/>
    <w:uiPriority w:val="99"/>
    <w:semiHidden/>
    <w:unhideWhenUsed/>
    <w:rsid w:val="003B3439"/>
  </w:style>
  <w:style w:type="table" w:customStyle="1" w:styleId="2d">
    <w:name w:val="Сетка таблицы2"/>
    <w:basedOn w:val="a1"/>
    <w:next w:val="af0"/>
    <w:uiPriority w:val="59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3B343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3B3439"/>
  </w:style>
  <w:style w:type="paragraph" w:customStyle="1" w:styleId="msonormalbullet1gif">
    <w:name w:val="msonormalbullet1.gif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3B3439"/>
  </w:style>
  <w:style w:type="table" w:customStyle="1" w:styleId="39">
    <w:name w:val="Сетка таблицы3"/>
    <w:basedOn w:val="a1"/>
    <w:next w:val="af0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3B3439"/>
  </w:style>
  <w:style w:type="table" w:customStyle="1" w:styleId="43">
    <w:name w:val="Сетка таблицы4"/>
    <w:basedOn w:val="a1"/>
    <w:next w:val="af0"/>
    <w:rsid w:val="003B34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3B343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3B343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3B34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3B343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3B3439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3B3439"/>
  </w:style>
  <w:style w:type="character" w:customStyle="1" w:styleId="CommentTextChar1">
    <w:name w:val="Comment Text Char1"/>
    <w:basedOn w:val="a0"/>
    <w:uiPriority w:val="99"/>
    <w:semiHidden/>
    <w:rsid w:val="003B3439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3B3439"/>
  </w:style>
  <w:style w:type="numbering" w:customStyle="1" w:styleId="82">
    <w:name w:val="Нет списка8"/>
    <w:next w:val="a2"/>
    <w:semiHidden/>
    <w:rsid w:val="003B3439"/>
  </w:style>
  <w:style w:type="table" w:customStyle="1" w:styleId="54">
    <w:name w:val="Сетка таблицы5"/>
    <w:basedOn w:val="a1"/>
    <w:next w:val="af0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3B3439"/>
  </w:style>
  <w:style w:type="table" w:customStyle="1" w:styleId="64">
    <w:name w:val="Сетка таблицы6"/>
    <w:basedOn w:val="a1"/>
    <w:next w:val="af0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3B3439"/>
  </w:style>
  <w:style w:type="table" w:customStyle="1" w:styleId="73">
    <w:name w:val="Сетка таблицы7"/>
    <w:basedOn w:val="a1"/>
    <w:next w:val="af0"/>
    <w:rsid w:val="003B34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3B343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3B343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3B34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3B343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3B3439"/>
  </w:style>
  <w:style w:type="numbering" w:customStyle="1" w:styleId="131">
    <w:name w:val="Нет списка13"/>
    <w:next w:val="a2"/>
    <w:uiPriority w:val="99"/>
    <w:semiHidden/>
    <w:unhideWhenUsed/>
    <w:rsid w:val="003B3439"/>
  </w:style>
  <w:style w:type="numbering" w:customStyle="1" w:styleId="140">
    <w:name w:val="Нет списка14"/>
    <w:next w:val="a2"/>
    <w:uiPriority w:val="99"/>
    <w:semiHidden/>
    <w:unhideWhenUsed/>
    <w:rsid w:val="003B3439"/>
  </w:style>
  <w:style w:type="numbering" w:customStyle="1" w:styleId="150">
    <w:name w:val="Нет списка15"/>
    <w:next w:val="a2"/>
    <w:uiPriority w:val="99"/>
    <w:semiHidden/>
    <w:unhideWhenUsed/>
    <w:rsid w:val="003B3439"/>
  </w:style>
  <w:style w:type="numbering" w:customStyle="1" w:styleId="160">
    <w:name w:val="Нет списка16"/>
    <w:next w:val="a2"/>
    <w:semiHidden/>
    <w:rsid w:val="003B3439"/>
  </w:style>
  <w:style w:type="table" w:customStyle="1" w:styleId="83">
    <w:name w:val="Сетка таблицы8"/>
    <w:basedOn w:val="a1"/>
    <w:next w:val="af0"/>
    <w:rsid w:val="003B34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3B343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3B343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3B34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3B3439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3B3439"/>
  </w:style>
  <w:style w:type="table" w:customStyle="1" w:styleId="93">
    <w:name w:val="Сетка таблицы9"/>
    <w:basedOn w:val="a1"/>
    <w:next w:val="af0"/>
    <w:uiPriority w:val="59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3B3439"/>
  </w:style>
  <w:style w:type="numbering" w:customStyle="1" w:styleId="190">
    <w:name w:val="Нет списка19"/>
    <w:next w:val="a2"/>
    <w:semiHidden/>
    <w:rsid w:val="003B3439"/>
  </w:style>
  <w:style w:type="table" w:customStyle="1" w:styleId="142">
    <w:name w:val="Сетка таблицы14"/>
    <w:basedOn w:val="a1"/>
    <w:next w:val="af0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3B3439"/>
  </w:style>
  <w:style w:type="table" w:customStyle="1" w:styleId="152">
    <w:name w:val="Сетка таблицы15"/>
    <w:basedOn w:val="a1"/>
    <w:next w:val="af0"/>
    <w:uiPriority w:val="99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3B34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3B3439"/>
  </w:style>
  <w:style w:type="table" w:customStyle="1" w:styleId="171">
    <w:name w:val="Сетка таблицы17"/>
    <w:basedOn w:val="a1"/>
    <w:next w:val="af0"/>
    <w:uiPriority w:val="99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3B343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3B3439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3B3439"/>
  </w:style>
  <w:style w:type="table" w:customStyle="1" w:styleId="191">
    <w:name w:val="Сетка таблицы19"/>
    <w:basedOn w:val="a1"/>
    <w:next w:val="af0"/>
    <w:rsid w:val="003B3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3B3439"/>
  </w:style>
  <w:style w:type="paragraph" w:customStyle="1" w:styleId="ConsPlusNormal">
    <w:name w:val="ConsPlusNormal"/>
    <w:rsid w:val="003B3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3B3439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3B3439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3B3439"/>
  </w:style>
  <w:style w:type="paragraph" w:styleId="47">
    <w:name w:val="toc 4"/>
    <w:basedOn w:val="a"/>
    <w:next w:val="a"/>
    <w:autoRedefine/>
    <w:uiPriority w:val="39"/>
    <w:unhideWhenUsed/>
    <w:rsid w:val="003B3439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3B3439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3B3439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3B3439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3B3439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3B3439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3B3439"/>
    <w:rPr>
      <w:color w:val="605E5C"/>
      <w:shd w:val="clear" w:color="auto" w:fill="E1DFDD"/>
    </w:rPr>
  </w:style>
  <w:style w:type="paragraph" w:customStyle="1" w:styleId="dt-p">
    <w:name w:val="dt-p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B3439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3B3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B3439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3B3439"/>
  </w:style>
  <w:style w:type="paragraph" w:customStyle="1" w:styleId="Footnote">
    <w:name w:val="Footnote"/>
    <w:basedOn w:val="a"/>
    <w:rsid w:val="003B3439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5">
    <w:name w:val="c5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3B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df61406f275b6ec15d0cff0aba8c95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d74e11c442810adbd4a28b241ea66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6631</Words>
  <Characters>37797</Characters>
  <Application>Microsoft Office Word</Application>
  <DocSecurity>0</DocSecurity>
  <Lines>314</Lines>
  <Paragraphs>88</Paragraphs>
  <ScaleCrop>false</ScaleCrop>
  <Company/>
  <LinksUpToDate>false</LinksUpToDate>
  <CharactersWithSpaces>44340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2</cp:revision>
  <dcterms:created xsi:type="dcterms:W3CDTF">2024-10-17T11:01:00Z</dcterms:created>
  <dcterms:modified xsi:type="dcterms:W3CDTF">2024-10-17T11:01:00Z</dcterms:modified>
</cp:coreProperties>
</file>